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7DF" w:rsidRDefault="00E637DF">
      <w:pPr>
        <w:pStyle w:val="a3"/>
        <w:ind w:left="0"/>
        <w:jc w:val="left"/>
      </w:pPr>
    </w:p>
    <w:p w:rsidR="00E637DF" w:rsidRDefault="00E637DF">
      <w:pPr>
        <w:pStyle w:val="a3"/>
        <w:ind w:left="0"/>
        <w:jc w:val="left"/>
      </w:pPr>
    </w:p>
    <w:p w:rsidR="002C705F" w:rsidRDefault="00422709" w:rsidP="00422709">
      <w:pPr>
        <w:pStyle w:val="a3"/>
        <w:spacing w:before="76"/>
        <w:jc w:val="left"/>
        <w:rPr>
          <w:rFonts w:eastAsia="Lucida Sans Unicode"/>
          <w:b/>
          <w:kern w:val="2"/>
          <w:lang w:bidi="en-US"/>
        </w:rPr>
      </w:pPr>
      <w:r>
        <w:rPr>
          <w:rFonts w:eastAsia="Lucida Sans Unicode"/>
          <w:b/>
          <w:kern w:val="2"/>
          <w:lang w:bidi="en-US"/>
        </w:rPr>
        <w:t xml:space="preserve">                                                                </w:t>
      </w:r>
      <w:r w:rsidR="002C705F">
        <w:rPr>
          <w:noProof/>
          <w:lang w:eastAsia="ru-RU"/>
        </w:rPr>
        <w:drawing>
          <wp:inline distT="0" distB="0" distL="0" distR="0" wp14:anchorId="015345D7" wp14:editId="72AAE979">
            <wp:extent cx="580390" cy="6756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1" t="-53" r="-61" b="-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05F" w:rsidRDefault="002C705F" w:rsidP="002C705F">
      <w:pPr>
        <w:widowControl/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РОСИЙСКАЯ ФЕДЕРАЦИЯ</w:t>
      </w:r>
    </w:p>
    <w:p w:rsidR="002C705F" w:rsidRDefault="002C705F" w:rsidP="002C705F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КРЫМ</w:t>
      </w:r>
    </w:p>
    <w:p w:rsidR="002C705F" w:rsidRDefault="002C705F" w:rsidP="002C705F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ЛЕНИНСКИЙ РАЙОН</w:t>
      </w:r>
    </w:p>
    <w:p w:rsidR="002C705F" w:rsidRDefault="002C705F" w:rsidP="002C705F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ИЛЬИЧЕВСКИЙ СЕЛЬСКИЙ СОВЕТ</w:t>
      </w:r>
    </w:p>
    <w:p w:rsidR="002C705F" w:rsidRDefault="00F4779E" w:rsidP="002C705F">
      <w:pPr>
        <w:widowControl/>
        <w:tabs>
          <w:tab w:val="left" w:pos="432"/>
          <w:tab w:val="center" w:pos="4677"/>
          <w:tab w:val="right" w:pos="9355"/>
        </w:tabs>
        <w:ind w:left="432" w:hanging="432"/>
        <w:jc w:val="center"/>
        <w:rPr>
          <w:b/>
          <w:sz w:val="28"/>
          <w:szCs w:val="28"/>
          <w:lang w:eastAsia="ru-RU"/>
        </w:rPr>
      </w:pPr>
      <w:r>
        <w:rPr>
          <w:rFonts w:eastAsia="Malgun Gothic"/>
          <w:b/>
          <w:spacing w:val="-4"/>
          <w:sz w:val="28"/>
          <w:szCs w:val="28"/>
        </w:rPr>
        <w:t>18</w:t>
      </w:r>
      <w:r w:rsidR="002C705F">
        <w:rPr>
          <w:rFonts w:eastAsia="Malgun Gothic"/>
          <w:b/>
          <w:spacing w:val="-4"/>
          <w:sz w:val="28"/>
          <w:szCs w:val="28"/>
        </w:rPr>
        <w:t xml:space="preserve"> сессия третьего созыва</w:t>
      </w:r>
    </w:p>
    <w:p w:rsidR="002C705F" w:rsidRDefault="002C705F" w:rsidP="002C705F">
      <w:pPr>
        <w:widowControl/>
        <w:tabs>
          <w:tab w:val="left" w:pos="284"/>
          <w:tab w:val="center" w:pos="4677"/>
          <w:tab w:val="right" w:pos="9355"/>
        </w:tabs>
        <w:jc w:val="center"/>
        <w:rPr>
          <w:b/>
          <w:sz w:val="28"/>
          <w:szCs w:val="28"/>
          <w:lang w:eastAsia="ru-RU"/>
        </w:rPr>
      </w:pPr>
    </w:p>
    <w:p w:rsidR="002C705F" w:rsidRDefault="002C705F" w:rsidP="002C705F">
      <w:pPr>
        <w:widowControl/>
        <w:tabs>
          <w:tab w:val="left" w:pos="284"/>
          <w:tab w:val="center" w:pos="4677"/>
          <w:tab w:val="right" w:pos="9355"/>
        </w:tabs>
        <w:jc w:val="center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РЕШЕНИЕ</w:t>
      </w:r>
    </w:p>
    <w:p w:rsidR="002C705F" w:rsidRDefault="002C705F" w:rsidP="002C705F">
      <w:pPr>
        <w:widowControl/>
        <w:rPr>
          <w:bCs/>
          <w:kern w:val="32"/>
          <w:sz w:val="28"/>
          <w:szCs w:val="28"/>
          <w:lang w:eastAsia="ru-RU"/>
        </w:rPr>
      </w:pPr>
    </w:p>
    <w:p w:rsidR="002C705F" w:rsidRDefault="002C705F" w:rsidP="002C705F">
      <w:pPr>
        <w:widowControl/>
        <w:tabs>
          <w:tab w:val="left" w:pos="8175"/>
        </w:tabs>
        <w:rPr>
          <w:bCs/>
          <w:kern w:val="32"/>
          <w:sz w:val="28"/>
          <w:szCs w:val="28"/>
          <w:lang w:eastAsia="ru-RU"/>
        </w:rPr>
      </w:pPr>
      <w:r>
        <w:rPr>
          <w:bCs/>
          <w:kern w:val="32"/>
          <w:sz w:val="28"/>
          <w:szCs w:val="28"/>
          <w:lang w:eastAsia="ru-RU"/>
        </w:rPr>
        <w:t>24 июня 2026 года</w:t>
      </w:r>
      <w:r>
        <w:rPr>
          <w:bCs/>
          <w:kern w:val="32"/>
          <w:sz w:val="28"/>
          <w:szCs w:val="28"/>
          <w:lang w:eastAsia="ru-RU"/>
        </w:rPr>
        <w:tab/>
      </w:r>
      <w:r w:rsidR="00422709">
        <w:rPr>
          <w:bCs/>
          <w:kern w:val="32"/>
          <w:sz w:val="28"/>
          <w:szCs w:val="28"/>
          <w:lang w:eastAsia="ru-RU"/>
        </w:rPr>
        <w:t xml:space="preserve">  </w:t>
      </w:r>
      <w:r w:rsidR="00F4779E">
        <w:rPr>
          <w:bCs/>
          <w:kern w:val="32"/>
          <w:sz w:val="28"/>
          <w:szCs w:val="28"/>
          <w:lang w:eastAsia="ru-RU"/>
        </w:rPr>
        <w:t xml:space="preserve">           </w:t>
      </w:r>
      <w:r w:rsidR="00422709">
        <w:rPr>
          <w:bCs/>
          <w:kern w:val="32"/>
          <w:sz w:val="28"/>
          <w:szCs w:val="28"/>
          <w:lang w:eastAsia="ru-RU"/>
        </w:rPr>
        <w:t xml:space="preserve">     </w:t>
      </w:r>
      <w:r>
        <w:rPr>
          <w:bCs/>
          <w:kern w:val="32"/>
          <w:sz w:val="28"/>
          <w:szCs w:val="28"/>
          <w:lang w:eastAsia="ru-RU"/>
        </w:rPr>
        <w:t>№</w:t>
      </w:r>
      <w:r w:rsidR="00F4779E">
        <w:rPr>
          <w:bCs/>
          <w:kern w:val="32"/>
          <w:sz w:val="28"/>
          <w:szCs w:val="28"/>
          <w:lang w:eastAsia="ru-RU"/>
        </w:rPr>
        <w:t xml:space="preserve"> 95</w:t>
      </w:r>
      <w:r>
        <w:rPr>
          <w:bCs/>
          <w:kern w:val="32"/>
          <w:sz w:val="28"/>
          <w:szCs w:val="28"/>
          <w:lang w:eastAsia="ru-RU"/>
        </w:rPr>
        <w:t xml:space="preserve"> </w:t>
      </w:r>
    </w:p>
    <w:p w:rsidR="002C705F" w:rsidRDefault="002C705F" w:rsidP="002C705F">
      <w:pPr>
        <w:widowControl/>
        <w:rPr>
          <w:bCs/>
          <w:kern w:val="32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с. </w:t>
      </w:r>
      <w:proofErr w:type="spellStart"/>
      <w:r>
        <w:rPr>
          <w:rFonts w:eastAsia="SimSun"/>
          <w:sz w:val="28"/>
          <w:szCs w:val="28"/>
          <w:lang w:eastAsia="ru-RU"/>
        </w:rPr>
        <w:t>Ильичево</w:t>
      </w:r>
      <w:proofErr w:type="spellEnd"/>
      <w:r>
        <w:rPr>
          <w:bCs/>
          <w:kern w:val="32"/>
          <w:sz w:val="28"/>
          <w:szCs w:val="28"/>
          <w:lang w:eastAsia="ru-RU"/>
        </w:rPr>
        <w:tab/>
      </w:r>
      <w:r>
        <w:rPr>
          <w:bCs/>
          <w:kern w:val="32"/>
          <w:sz w:val="28"/>
          <w:szCs w:val="28"/>
          <w:lang w:eastAsia="ru-RU"/>
        </w:rPr>
        <w:tab/>
      </w:r>
      <w:r>
        <w:rPr>
          <w:bCs/>
          <w:kern w:val="32"/>
          <w:sz w:val="28"/>
          <w:szCs w:val="28"/>
          <w:lang w:eastAsia="ru-RU"/>
        </w:rPr>
        <w:tab/>
      </w:r>
      <w:r>
        <w:rPr>
          <w:bCs/>
          <w:kern w:val="32"/>
          <w:sz w:val="28"/>
          <w:szCs w:val="28"/>
          <w:lang w:eastAsia="ru-RU"/>
        </w:rPr>
        <w:tab/>
      </w:r>
      <w:r>
        <w:rPr>
          <w:bCs/>
          <w:kern w:val="32"/>
          <w:sz w:val="28"/>
          <w:szCs w:val="28"/>
          <w:lang w:eastAsia="ru-RU"/>
        </w:rPr>
        <w:tab/>
      </w:r>
      <w:r>
        <w:rPr>
          <w:bCs/>
          <w:kern w:val="32"/>
          <w:sz w:val="28"/>
          <w:szCs w:val="28"/>
          <w:lang w:eastAsia="ru-RU"/>
        </w:rPr>
        <w:tab/>
      </w:r>
      <w:r>
        <w:rPr>
          <w:bCs/>
          <w:kern w:val="32"/>
          <w:sz w:val="28"/>
          <w:szCs w:val="28"/>
          <w:lang w:eastAsia="ru-RU"/>
        </w:rPr>
        <w:tab/>
      </w:r>
      <w:r>
        <w:rPr>
          <w:bCs/>
          <w:kern w:val="32"/>
          <w:sz w:val="28"/>
          <w:szCs w:val="28"/>
          <w:lang w:eastAsia="ru-RU"/>
        </w:rPr>
        <w:tab/>
      </w:r>
      <w:r>
        <w:rPr>
          <w:bCs/>
          <w:kern w:val="32"/>
          <w:sz w:val="28"/>
          <w:szCs w:val="28"/>
          <w:lang w:eastAsia="ru-RU"/>
        </w:rPr>
        <w:tab/>
      </w:r>
      <w:r>
        <w:rPr>
          <w:bCs/>
          <w:kern w:val="32"/>
          <w:sz w:val="28"/>
          <w:szCs w:val="28"/>
          <w:lang w:eastAsia="ru-RU"/>
        </w:rPr>
        <w:tab/>
      </w:r>
    </w:p>
    <w:p w:rsidR="00E637DF" w:rsidRDefault="00E637DF">
      <w:pPr>
        <w:pStyle w:val="a3"/>
        <w:ind w:left="0"/>
        <w:jc w:val="left"/>
      </w:pPr>
    </w:p>
    <w:p w:rsidR="00E637DF" w:rsidRDefault="00E637DF">
      <w:pPr>
        <w:pStyle w:val="a3"/>
        <w:ind w:left="0"/>
        <w:jc w:val="left"/>
      </w:pPr>
    </w:p>
    <w:p w:rsidR="00E637DF" w:rsidRPr="0059504E" w:rsidRDefault="0059504E" w:rsidP="0059504E">
      <w:pPr>
        <w:pStyle w:val="a3"/>
        <w:ind w:left="19" w:right="4965"/>
        <w:rPr>
          <w:b/>
        </w:rPr>
      </w:pPr>
      <w:r w:rsidRPr="0059504E">
        <w:rPr>
          <w:b/>
        </w:rPr>
        <w:t>Об утверждении Порядка определения размера платы за пользование муниципальным</w:t>
      </w:r>
      <w:r w:rsidRPr="0059504E">
        <w:rPr>
          <w:b/>
          <w:spacing w:val="-5"/>
        </w:rPr>
        <w:t xml:space="preserve"> </w:t>
      </w:r>
      <w:r w:rsidRPr="0059504E">
        <w:rPr>
          <w:b/>
        </w:rPr>
        <w:t>имуществом</w:t>
      </w:r>
      <w:r w:rsidRPr="0059504E">
        <w:rPr>
          <w:b/>
          <w:spacing w:val="-4"/>
        </w:rPr>
        <w:t xml:space="preserve"> </w:t>
      </w:r>
      <w:r w:rsidRPr="0059504E">
        <w:rPr>
          <w:b/>
        </w:rPr>
        <w:t>при</w:t>
      </w:r>
      <w:r w:rsidRPr="0059504E">
        <w:rPr>
          <w:b/>
          <w:spacing w:val="-5"/>
        </w:rPr>
        <w:t xml:space="preserve"> </w:t>
      </w:r>
      <w:r w:rsidRPr="0059504E">
        <w:rPr>
          <w:b/>
        </w:rPr>
        <w:t>размещении</w:t>
      </w:r>
      <w:r w:rsidRPr="0059504E">
        <w:rPr>
          <w:b/>
          <w:spacing w:val="-5"/>
        </w:rPr>
        <w:t xml:space="preserve"> </w:t>
      </w:r>
      <w:r w:rsidRPr="0059504E">
        <w:rPr>
          <w:b/>
        </w:rPr>
        <w:t>сре</w:t>
      </w:r>
      <w:proofErr w:type="gramStart"/>
      <w:r w:rsidRPr="0059504E">
        <w:rPr>
          <w:b/>
        </w:rPr>
        <w:t>дств</w:t>
      </w:r>
      <w:r w:rsidRPr="0059504E">
        <w:rPr>
          <w:b/>
          <w:spacing w:val="-4"/>
        </w:rPr>
        <w:t xml:space="preserve"> </w:t>
      </w:r>
      <w:r w:rsidRPr="0059504E">
        <w:rPr>
          <w:b/>
        </w:rPr>
        <w:t>св</w:t>
      </w:r>
      <w:proofErr w:type="gramEnd"/>
      <w:r w:rsidRPr="0059504E">
        <w:rPr>
          <w:b/>
        </w:rPr>
        <w:t>язи</w:t>
      </w:r>
      <w:r w:rsidRPr="0059504E">
        <w:rPr>
          <w:b/>
          <w:spacing w:val="-5"/>
        </w:rPr>
        <w:t xml:space="preserve"> </w:t>
      </w:r>
      <w:r w:rsidRPr="0059504E">
        <w:rPr>
          <w:b/>
        </w:rPr>
        <w:t>и</w:t>
      </w:r>
      <w:r w:rsidRPr="0059504E">
        <w:rPr>
          <w:b/>
          <w:spacing w:val="-5"/>
        </w:rPr>
        <w:t xml:space="preserve"> </w:t>
      </w:r>
      <w:r w:rsidRPr="0059504E">
        <w:rPr>
          <w:b/>
        </w:rPr>
        <w:t>сооружений</w:t>
      </w:r>
      <w:r w:rsidRPr="0059504E">
        <w:rPr>
          <w:b/>
          <w:spacing w:val="-5"/>
        </w:rPr>
        <w:t xml:space="preserve"> </w:t>
      </w:r>
      <w:r w:rsidR="002C705F" w:rsidRPr="0059504E">
        <w:rPr>
          <w:b/>
        </w:rPr>
        <w:t>связи</w:t>
      </w:r>
    </w:p>
    <w:p w:rsidR="00E637DF" w:rsidRDefault="00E637DF">
      <w:pPr>
        <w:pStyle w:val="a3"/>
        <w:ind w:left="0"/>
        <w:jc w:val="left"/>
      </w:pPr>
    </w:p>
    <w:p w:rsidR="00E637DF" w:rsidRDefault="0059504E" w:rsidP="0059504E">
      <w:pPr>
        <w:pStyle w:val="a3"/>
        <w:tabs>
          <w:tab w:val="left" w:pos="8100"/>
          <w:tab w:val="left" w:pos="8668"/>
        </w:tabs>
        <w:ind w:right="138" w:firstLine="709"/>
      </w:pPr>
      <w:r>
        <w:t>В соответствии с Федеральным законом от 07.07.2003 № 126-ФЗ «О связи», руководствуясь</w:t>
      </w:r>
      <w:r>
        <w:rPr>
          <w:spacing w:val="80"/>
          <w:w w:val="150"/>
        </w:rPr>
        <w:t xml:space="preserve"> </w:t>
      </w:r>
      <w:r>
        <w:t xml:space="preserve">Уставом муниципального образование Ильичевское  сельское поселение Ленинского района Республики Крым, в целях реализации единого подхода к определению размера платы за пользование муниципальным имуществом при размещении средств и сооружений связи </w:t>
      </w:r>
      <w:proofErr w:type="spellStart"/>
      <w:r>
        <w:t>Ильичевский</w:t>
      </w:r>
      <w:proofErr w:type="spellEnd"/>
      <w:r>
        <w:t xml:space="preserve"> сельский совет</w:t>
      </w:r>
    </w:p>
    <w:p w:rsidR="005F1153" w:rsidRPr="0059504E" w:rsidRDefault="005F1153" w:rsidP="0059504E">
      <w:pPr>
        <w:pStyle w:val="a3"/>
        <w:tabs>
          <w:tab w:val="left" w:pos="8100"/>
          <w:tab w:val="left" w:pos="8668"/>
        </w:tabs>
        <w:ind w:right="138" w:firstLine="709"/>
      </w:pPr>
    </w:p>
    <w:p w:rsidR="00E637DF" w:rsidRPr="0059504E" w:rsidRDefault="0059504E">
      <w:pPr>
        <w:pStyle w:val="a3"/>
        <w:ind w:left="0" w:right="138"/>
        <w:jc w:val="center"/>
        <w:rPr>
          <w:b/>
        </w:rPr>
      </w:pPr>
      <w:r w:rsidRPr="0059504E">
        <w:rPr>
          <w:b/>
          <w:spacing w:val="-2"/>
        </w:rPr>
        <w:t>РЕШИЛ:</w:t>
      </w:r>
    </w:p>
    <w:p w:rsidR="00E637DF" w:rsidRDefault="00E637DF">
      <w:pPr>
        <w:pStyle w:val="a3"/>
        <w:ind w:left="0"/>
        <w:jc w:val="left"/>
      </w:pPr>
    </w:p>
    <w:p w:rsidR="00E637DF" w:rsidRDefault="0059504E">
      <w:pPr>
        <w:pStyle w:val="a4"/>
        <w:numPr>
          <w:ilvl w:val="0"/>
          <w:numId w:val="2"/>
        </w:numPr>
        <w:tabs>
          <w:tab w:val="left" w:pos="1178"/>
        </w:tabs>
        <w:ind w:firstLine="709"/>
        <w:jc w:val="both"/>
        <w:rPr>
          <w:sz w:val="28"/>
        </w:rPr>
      </w:pPr>
      <w:r>
        <w:rPr>
          <w:sz w:val="28"/>
        </w:rPr>
        <w:t>Утвердить Порядок определения размера платы за пользование муниципальным имуществом при размещении сре</w:t>
      </w:r>
      <w:proofErr w:type="gramStart"/>
      <w:r>
        <w:rPr>
          <w:sz w:val="28"/>
        </w:rPr>
        <w:t>дств св</w:t>
      </w:r>
      <w:proofErr w:type="gramEnd"/>
      <w:r>
        <w:rPr>
          <w:sz w:val="28"/>
        </w:rPr>
        <w:t>язи и сооружений связи (далее - Порядок) согласно приложению к настоящему решению.</w:t>
      </w:r>
    </w:p>
    <w:p w:rsidR="00E637DF" w:rsidRDefault="0059504E">
      <w:pPr>
        <w:pStyle w:val="a4"/>
        <w:numPr>
          <w:ilvl w:val="0"/>
          <w:numId w:val="2"/>
        </w:numPr>
        <w:tabs>
          <w:tab w:val="left" w:pos="990"/>
        </w:tabs>
        <w:ind w:left="990" w:right="0" w:hanging="280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силу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01</w:t>
      </w:r>
      <w:r>
        <w:rPr>
          <w:spacing w:val="-1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2026 </w:t>
      </w:r>
      <w:r>
        <w:rPr>
          <w:spacing w:val="-2"/>
          <w:sz w:val="28"/>
        </w:rPr>
        <w:t>года.</w:t>
      </w:r>
    </w:p>
    <w:p w:rsidR="00E637DF" w:rsidRDefault="00F52C37" w:rsidP="00F52C37">
      <w:pPr>
        <w:pStyle w:val="a4"/>
        <w:numPr>
          <w:ilvl w:val="0"/>
          <w:numId w:val="2"/>
        </w:numPr>
        <w:tabs>
          <w:tab w:val="left" w:pos="1272"/>
          <w:tab w:val="left" w:pos="1354"/>
        </w:tabs>
        <w:ind w:right="138" w:firstLine="709"/>
        <w:jc w:val="both"/>
      </w:pPr>
      <w:r>
        <w:rPr>
          <w:sz w:val="28"/>
          <w:szCs w:val="28"/>
        </w:rPr>
        <w:t xml:space="preserve">Опубликовать настоящее путем размещения на официальном сайте Правительства Республики Крым, в разделе Ленинского района Ильичевского сельского поселения по адресу </w:t>
      </w:r>
      <w:hyperlink r:id="rId7" w:history="1">
        <w:r w:rsidRPr="00F52C37">
          <w:rPr>
            <w:rStyle w:val="a7"/>
            <w:color w:val="auto"/>
            <w:sz w:val="28"/>
            <w:szCs w:val="28"/>
            <w:u w:val="none"/>
          </w:rPr>
          <w:t>https://ilyichevskoe.rk.gov.ru</w:t>
        </w:r>
      </w:hyperlink>
      <w:r w:rsidRPr="00F52C37">
        <w:rPr>
          <w:sz w:val="28"/>
          <w:szCs w:val="28"/>
        </w:rPr>
        <w:t>.</w:t>
      </w:r>
    </w:p>
    <w:p w:rsidR="00E637DF" w:rsidRDefault="0059504E">
      <w:pPr>
        <w:pStyle w:val="a4"/>
        <w:numPr>
          <w:ilvl w:val="0"/>
          <w:numId w:val="2"/>
        </w:numPr>
        <w:tabs>
          <w:tab w:val="left" w:pos="1094"/>
          <w:tab w:val="left" w:pos="3303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решения </w:t>
      </w:r>
      <w:r w:rsidR="00F52C37">
        <w:rPr>
          <w:sz w:val="28"/>
        </w:rPr>
        <w:t>оставляю за собой.</w:t>
      </w:r>
    </w:p>
    <w:p w:rsidR="00E637DF" w:rsidRDefault="00E637DF">
      <w:pPr>
        <w:pStyle w:val="a3"/>
        <w:spacing w:before="302"/>
        <w:ind w:left="0"/>
        <w:jc w:val="left"/>
      </w:pPr>
    </w:p>
    <w:p w:rsidR="00E637DF" w:rsidRPr="00091391" w:rsidRDefault="00F52C37">
      <w:pPr>
        <w:pStyle w:val="a3"/>
        <w:tabs>
          <w:tab w:val="left" w:pos="2754"/>
        </w:tabs>
        <w:jc w:val="left"/>
        <w:rPr>
          <w:b/>
        </w:rPr>
      </w:pPr>
      <w:r w:rsidRPr="00091391">
        <w:rPr>
          <w:b/>
        </w:rPr>
        <w:t xml:space="preserve">Председатель Ильичевского </w:t>
      </w:r>
      <w:proofErr w:type="gramStart"/>
      <w:r w:rsidRPr="00091391">
        <w:rPr>
          <w:b/>
        </w:rPr>
        <w:t>сельского</w:t>
      </w:r>
      <w:proofErr w:type="gramEnd"/>
    </w:p>
    <w:p w:rsidR="00E637DF" w:rsidRPr="00091391" w:rsidRDefault="00091391">
      <w:pPr>
        <w:pStyle w:val="a3"/>
        <w:jc w:val="left"/>
        <w:rPr>
          <w:b/>
        </w:rPr>
      </w:pPr>
      <w:proofErr w:type="gramStart"/>
      <w:r w:rsidRPr="00091391">
        <w:rPr>
          <w:b/>
        </w:rPr>
        <w:t>с</w:t>
      </w:r>
      <w:r w:rsidR="0059504E" w:rsidRPr="00091391">
        <w:rPr>
          <w:b/>
        </w:rPr>
        <w:t>овета</w:t>
      </w:r>
      <w:r w:rsidR="00F52C37" w:rsidRPr="00091391">
        <w:rPr>
          <w:b/>
          <w:spacing w:val="-2"/>
        </w:rPr>
        <w:t>-</w:t>
      </w:r>
      <w:r w:rsidRPr="00091391">
        <w:rPr>
          <w:b/>
        </w:rPr>
        <w:t>г</w:t>
      </w:r>
      <w:r w:rsidR="0059504E" w:rsidRPr="00091391">
        <w:rPr>
          <w:b/>
        </w:rPr>
        <w:t>лава</w:t>
      </w:r>
      <w:proofErr w:type="gramEnd"/>
      <w:r w:rsidR="0059504E" w:rsidRPr="00091391">
        <w:rPr>
          <w:b/>
          <w:spacing w:val="-2"/>
        </w:rPr>
        <w:t xml:space="preserve"> администрации</w:t>
      </w:r>
    </w:p>
    <w:p w:rsidR="00E637DF" w:rsidRPr="00091391" w:rsidRDefault="00091391">
      <w:pPr>
        <w:pStyle w:val="a3"/>
        <w:tabs>
          <w:tab w:val="left" w:pos="1325"/>
        </w:tabs>
        <w:jc w:val="left"/>
        <w:rPr>
          <w:b/>
        </w:rPr>
      </w:pPr>
      <w:r w:rsidRPr="00091391">
        <w:rPr>
          <w:b/>
        </w:rPr>
        <w:t xml:space="preserve">Ильичевского </w:t>
      </w:r>
      <w:r w:rsidR="0059504E" w:rsidRPr="00091391">
        <w:rPr>
          <w:b/>
        </w:rPr>
        <w:t>сельского</w:t>
      </w:r>
      <w:r w:rsidR="0059504E" w:rsidRPr="00091391">
        <w:rPr>
          <w:b/>
          <w:spacing w:val="-2"/>
        </w:rPr>
        <w:t xml:space="preserve"> поселения</w:t>
      </w:r>
      <w:r w:rsidRPr="00091391">
        <w:rPr>
          <w:b/>
          <w:spacing w:val="-2"/>
        </w:rPr>
        <w:t xml:space="preserve">                           </w:t>
      </w:r>
      <w:r>
        <w:rPr>
          <w:b/>
          <w:spacing w:val="-2"/>
        </w:rPr>
        <w:t xml:space="preserve">                           </w:t>
      </w:r>
      <w:r w:rsidRPr="00091391">
        <w:rPr>
          <w:b/>
          <w:spacing w:val="-2"/>
        </w:rPr>
        <w:t xml:space="preserve">   М.С. Руденок</w:t>
      </w:r>
    </w:p>
    <w:p w:rsidR="00E637DF" w:rsidRDefault="00091391">
      <w:pPr>
        <w:pStyle w:val="a3"/>
        <w:jc w:val="left"/>
        <w:sectPr w:rsidR="00E637DF" w:rsidSect="00422709">
          <w:type w:val="continuous"/>
          <w:pgSz w:w="11910" w:h="16840"/>
          <w:pgMar w:top="0" w:right="425" w:bottom="280" w:left="1417" w:header="720" w:footer="720" w:gutter="0"/>
          <w:cols w:space="720"/>
        </w:sectPr>
      </w:pPr>
      <w:r>
        <w:t xml:space="preserve">                            </w:t>
      </w:r>
    </w:p>
    <w:p w:rsidR="00091391" w:rsidRDefault="00091391" w:rsidP="00F4779E">
      <w:pPr>
        <w:pStyle w:val="a3"/>
        <w:tabs>
          <w:tab w:val="left" w:pos="7298"/>
          <w:tab w:val="left" w:pos="7794"/>
          <w:tab w:val="left" w:pos="9290"/>
        </w:tabs>
        <w:ind w:left="5358" w:right="74"/>
        <w:rPr>
          <w:spacing w:val="-2"/>
        </w:rPr>
      </w:pPr>
      <w:r>
        <w:rPr>
          <w:spacing w:val="-2"/>
        </w:rPr>
        <w:lastRenderedPageBreak/>
        <w:t xml:space="preserve">Приложение </w:t>
      </w:r>
    </w:p>
    <w:p w:rsidR="00F4779E" w:rsidRDefault="00091391" w:rsidP="00F4779E">
      <w:pPr>
        <w:pStyle w:val="a3"/>
        <w:tabs>
          <w:tab w:val="left" w:pos="7298"/>
          <w:tab w:val="left" w:pos="7794"/>
          <w:tab w:val="left" w:pos="9290"/>
        </w:tabs>
        <w:ind w:left="5358" w:right="74"/>
      </w:pPr>
      <w:r>
        <w:t xml:space="preserve">к решению Ильичевского сельского </w:t>
      </w:r>
      <w:r w:rsidR="0059504E">
        <w:t>совета Ленин</w:t>
      </w:r>
      <w:r w:rsidR="00F4779E">
        <w:t>ского района Республики Крым от 24.06.</w:t>
      </w:r>
      <w:r w:rsidR="0059504E">
        <w:t>2026 г.</w:t>
      </w:r>
    </w:p>
    <w:p w:rsidR="00E637DF" w:rsidRDefault="00F4779E" w:rsidP="00F4779E">
      <w:pPr>
        <w:pStyle w:val="a3"/>
        <w:tabs>
          <w:tab w:val="left" w:pos="7298"/>
          <w:tab w:val="left" w:pos="7794"/>
          <w:tab w:val="left" w:pos="9290"/>
        </w:tabs>
        <w:ind w:left="5358" w:right="74"/>
      </w:pPr>
      <w:r>
        <w:t>№ 95</w:t>
      </w:r>
    </w:p>
    <w:p w:rsidR="00E637DF" w:rsidRDefault="00E637DF">
      <w:pPr>
        <w:pStyle w:val="a3"/>
        <w:spacing w:before="160"/>
        <w:ind w:left="0"/>
        <w:jc w:val="left"/>
      </w:pPr>
    </w:p>
    <w:p w:rsidR="00E637DF" w:rsidRDefault="0059504E">
      <w:pPr>
        <w:pStyle w:val="a3"/>
        <w:ind w:left="1897" w:hanging="1885"/>
        <w:jc w:val="left"/>
      </w:pPr>
      <w:r>
        <w:t>Порядок</w:t>
      </w:r>
      <w:r>
        <w:rPr>
          <w:spacing w:val="-5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размера</w:t>
      </w:r>
      <w:r>
        <w:rPr>
          <w:spacing w:val="-5"/>
        </w:rPr>
        <w:t xml:space="preserve"> </w:t>
      </w:r>
      <w:r>
        <w:t>платы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пользование</w:t>
      </w:r>
      <w:r>
        <w:rPr>
          <w:spacing w:val="-5"/>
        </w:rPr>
        <w:t xml:space="preserve"> </w:t>
      </w:r>
      <w:r>
        <w:t>муниципальным</w:t>
      </w:r>
      <w:r>
        <w:rPr>
          <w:spacing w:val="-5"/>
        </w:rPr>
        <w:t xml:space="preserve"> </w:t>
      </w:r>
      <w:r>
        <w:t>имуществом при размещении сре</w:t>
      </w:r>
      <w:proofErr w:type="gramStart"/>
      <w:r>
        <w:t>дств св</w:t>
      </w:r>
      <w:proofErr w:type="gramEnd"/>
      <w:r>
        <w:t>язи и сооружений связи</w:t>
      </w:r>
    </w:p>
    <w:p w:rsidR="00E637DF" w:rsidRDefault="00E637DF">
      <w:pPr>
        <w:pStyle w:val="a3"/>
        <w:spacing w:before="160"/>
        <w:ind w:left="0"/>
        <w:jc w:val="left"/>
      </w:pPr>
    </w:p>
    <w:p w:rsidR="00E637DF" w:rsidRDefault="0059504E">
      <w:pPr>
        <w:pStyle w:val="a4"/>
        <w:numPr>
          <w:ilvl w:val="0"/>
          <w:numId w:val="1"/>
        </w:numPr>
        <w:tabs>
          <w:tab w:val="left" w:pos="990"/>
        </w:tabs>
        <w:ind w:right="0"/>
        <w:jc w:val="both"/>
        <w:rPr>
          <w:sz w:val="28"/>
        </w:rPr>
      </w:pPr>
      <w:r>
        <w:rPr>
          <w:sz w:val="28"/>
        </w:rPr>
        <w:t xml:space="preserve">Общие </w:t>
      </w:r>
      <w:r>
        <w:rPr>
          <w:spacing w:val="-2"/>
          <w:sz w:val="28"/>
        </w:rPr>
        <w:t>положения</w:t>
      </w:r>
    </w:p>
    <w:p w:rsidR="00E637DF" w:rsidRDefault="0059504E">
      <w:pPr>
        <w:pStyle w:val="a4"/>
        <w:numPr>
          <w:ilvl w:val="1"/>
          <w:numId w:val="1"/>
        </w:numPr>
        <w:tabs>
          <w:tab w:val="left" w:pos="1227"/>
          <w:tab w:val="left" w:pos="7434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>Настоящий Порядок разработан в соответствии с пунктом 3.1 статьи 6 Федерального закона от 07.07.2003 № 126-ФЗ «О связи» и устанавливает правила определения размера платы за пользование муниципальным имуществом (зданиями, опорами, сооружениями и иными объектами), находящимся в собственности</w:t>
      </w:r>
      <w:r>
        <w:rPr>
          <w:spacing w:val="40"/>
          <w:sz w:val="28"/>
        </w:rPr>
        <w:t xml:space="preserve"> </w:t>
      </w:r>
      <w:r w:rsidR="00091391">
        <w:rPr>
          <w:sz w:val="28"/>
        </w:rPr>
        <w:t xml:space="preserve">муниципального образования Ильичевское сельское поселение </w:t>
      </w:r>
      <w:r>
        <w:rPr>
          <w:sz w:val="28"/>
        </w:rPr>
        <w:t>Ленинского района Республики Крым (далее – муниципальное имущество), при размещении на нем средств связи и сооружений связи.</w:t>
      </w:r>
      <w:proofErr w:type="gramEnd"/>
    </w:p>
    <w:p w:rsidR="00E637DF" w:rsidRDefault="0059504E">
      <w:pPr>
        <w:pStyle w:val="a4"/>
        <w:numPr>
          <w:ilvl w:val="1"/>
          <w:numId w:val="1"/>
        </w:numPr>
        <w:tabs>
          <w:tab w:val="left" w:pos="1313"/>
          <w:tab w:val="left" w:pos="4412"/>
        </w:tabs>
        <w:ind w:firstLine="709"/>
        <w:jc w:val="both"/>
        <w:rPr>
          <w:sz w:val="28"/>
        </w:rPr>
      </w:pPr>
      <w:r>
        <w:rPr>
          <w:sz w:val="28"/>
        </w:rPr>
        <w:t xml:space="preserve">Действие настоящего Порядка распространяется на отношения по заключению договоров о пользовании муниципальным имуществом между </w:t>
      </w:r>
      <w:r w:rsidR="00091391">
        <w:rPr>
          <w:sz w:val="28"/>
        </w:rPr>
        <w:t xml:space="preserve">администрацией Ильичевского сельского поселения </w:t>
      </w:r>
      <w:r>
        <w:rPr>
          <w:sz w:val="28"/>
        </w:rPr>
        <w:t>Ленинского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40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40"/>
          <w:sz w:val="28"/>
        </w:rPr>
        <w:t xml:space="preserve"> </w:t>
      </w:r>
      <w:r>
        <w:rPr>
          <w:sz w:val="28"/>
        </w:rPr>
        <w:t>Крым (далее – Администрация) и организациями связи в целях строительства и (или) эксплуатации сре</w:t>
      </w:r>
      <w:proofErr w:type="gramStart"/>
      <w:r>
        <w:rPr>
          <w:sz w:val="28"/>
        </w:rPr>
        <w:t>дств св</w:t>
      </w:r>
      <w:proofErr w:type="gramEnd"/>
      <w:r>
        <w:rPr>
          <w:sz w:val="28"/>
        </w:rPr>
        <w:t>язи и (или) сооружений связи.</w:t>
      </w:r>
    </w:p>
    <w:p w:rsidR="00E637DF" w:rsidRDefault="0059504E">
      <w:pPr>
        <w:pStyle w:val="a4"/>
        <w:numPr>
          <w:ilvl w:val="1"/>
          <w:numId w:val="1"/>
        </w:numPr>
        <w:tabs>
          <w:tab w:val="left" w:pos="1190"/>
        </w:tabs>
        <w:ind w:firstLine="709"/>
        <w:jc w:val="both"/>
        <w:rPr>
          <w:sz w:val="28"/>
        </w:rPr>
      </w:pPr>
      <w:r>
        <w:rPr>
          <w:sz w:val="28"/>
        </w:rPr>
        <w:t>Настоящий</w:t>
      </w:r>
      <w:r>
        <w:rPr>
          <w:spacing w:val="-12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3"/>
          <w:sz w:val="28"/>
        </w:rPr>
        <w:t xml:space="preserve"> </w:t>
      </w:r>
      <w:r>
        <w:rPr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z w:val="28"/>
        </w:rPr>
        <w:t>применяется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-13"/>
          <w:sz w:val="28"/>
        </w:rPr>
        <w:t xml:space="preserve"> </w:t>
      </w:r>
      <w:r>
        <w:rPr>
          <w:sz w:val="28"/>
        </w:rPr>
        <w:t>если</w:t>
      </w:r>
      <w:r>
        <w:rPr>
          <w:spacing w:val="-13"/>
          <w:sz w:val="28"/>
        </w:rPr>
        <w:t xml:space="preserve"> </w:t>
      </w:r>
      <w:r>
        <w:rPr>
          <w:sz w:val="28"/>
        </w:rPr>
        <w:t>иное</w:t>
      </w:r>
      <w:r>
        <w:rPr>
          <w:spacing w:val="-13"/>
          <w:sz w:val="28"/>
        </w:rPr>
        <w:t xml:space="preserve"> </w:t>
      </w:r>
      <w:r>
        <w:rPr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z w:val="28"/>
        </w:rPr>
        <w:t>установлено федеральными законами или если размещение сре</w:t>
      </w:r>
      <w:proofErr w:type="gramStart"/>
      <w:r>
        <w:rPr>
          <w:sz w:val="28"/>
        </w:rPr>
        <w:t>дств св</w:t>
      </w:r>
      <w:proofErr w:type="gramEnd"/>
      <w:r>
        <w:rPr>
          <w:sz w:val="28"/>
        </w:rPr>
        <w:t>язи осуществляется на имуществе, не относящемся к муниципальной собственности.</w:t>
      </w:r>
    </w:p>
    <w:p w:rsidR="00E637DF" w:rsidRDefault="0059504E">
      <w:pPr>
        <w:pStyle w:val="a4"/>
        <w:numPr>
          <w:ilvl w:val="0"/>
          <w:numId w:val="1"/>
        </w:numPr>
        <w:tabs>
          <w:tab w:val="left" w:pos="990"/>
        </w:tabs>
        <w:ind w:right="0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платы</w:t>
      </w:r>
    </w:p>
    <w:p w:rsidR="00E637DF" w:rsidRDefault="0059504E">
      <w:pPr>
        <w:pStyle w:val="a4"/>
        <w:numPr>
          <w:ilvl w:val="1"/>
          <w:numId w:val="1"/>
        </w:numPr>
        <w:tabs>
          <w:tab w:val="left" w:pos="1469"/>
        </w:tabs>
        <w:ind w:firstLine="709"/>
        <w:jc w:val="both"/>
        <w:rPr>
          <w:sz w:val="28"/>
        </w:rPr>
      </w:pPr>
      <w:r>
        <w:rPr>
          <w:sz w:val="28"/>
        </w:rPr>
        <w:t>Размер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платы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имуществом</w:t>
      </w:r>
      <w:r>
        <w:rPr>
          <w:spacing w:val="40"/>
          <w:sz w:val="28"/>
        </w:rPr>
        <w:t xml:space="preserve"> </w:t>
      </w:r>
      <w:r>
        <w:rPr>
          <w:sz w:val="28"/>
        </w:rPr>
        <w:t>(далее – плата) определяется на основе рыночной стоимости права пользования соответствующим</w:t>
      </w:r>
      <w:r>
        <w:rPr>
          <w:spacing w:val="-13"/>
          <w:sz w:val="28"/>
        </w:rPr>
        <w:t xml:space="preserve"> </w:t>
      </w:r>
      <w:r>
        <w:rPr>
          <w:sz w:val="28"/>
        </w:rPr>
        <w:t>имуществом,</w:t>
      </w:r>
      <w:r>
        <w:rPr>
          <w:spacing w:val="-13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законодательством Российской Федерации об оценочной деятельности.</w:t>
      </w:r>
    </w:p>
    <w:p w:rsidR="00E637DF" w:rsidRDefault="0059504E">
      <w:pPr>
        <w:pStyle w:val="a4"/>
        <w:numPr>
          <w:ilvl w:val="1"/>
          <w:numId w:val="1"/>
        </w:numPr>
        <w:tabs>
          <w:tab w:val="left" w:pos="1232"/>
        </w:tabs>
        <w:ind w:right="138" w:firstLine="709"/>
        <w:jc w:val="both"/>
        <w:rPr>
          <w:sz w:val="28"/>
        </w:rPr>
      </w:pPr>
      <w:r>
        <w:rPr>
          <w:sz w:val="28"/>
        </w:rPr>
        <w:t xml:space="preserve">Плата за пользование муниципальным имуществом рассчитывается по </w:t>
      </w:r>
      <w:r>
        <w:rPr>
          <w:spacing w:val="-2"/>
          <w:sz w:val="28"/>
        </w:rPr>
        <w:t>формуле:</w:t>
      </w:r>
    </w:p>
    <w:p w:rsidR="00E637DF" w:rsidRDefault="0059504E">
      <w:pPr>
        <w:pStyle w:val="a3"/>
        <w:ind w:left="710"/>
      </w:pPr>
      <w:r>
        <w:t>П</w:t>
      </w:r>
      <w:r>
        <w:rPr>
          <w:spacing w:val="-1"/>
        </w:rPr>
        <w:t xml:space="preserve"> </w:t>
      </w:r>
      <w:r>
        <w:t xml:space="preserve">= </w:t>
      </w:r>
      <w:proofErr w:type="spellStart"/>
      <w:r>
        <w:t>Рс</w:t>
      </w:r>
      <w:proofErr w:type="spellEnd"/>
      <w:proofErr w:type="gramStart"/>
      <w:r>
        <w:t xml:space="preserve"> × К</w:t>
      </w:r>
      <w:proofErr w:type="gramEnd"/>
      <w:r>
        <w:t xml:space="preserve">, </w:t>
      </w:r>
      <w:r>
        <w:rPr>
          <w:spacing w:val="-4"/>
        </w:rPr>
        <w:t>где:</w:t>
      </w:r>
    </w:p>
    <w:p w:rsidR="00E637DF" w:rsidRDefault="0059504E">
      <w:pPr>
        <w:pStyle w:val="a4"/>
        <w:numPr>
          <w:ilvl w:val="2"/>
          <w:numId w:val="1"/>
        </w:numPr>
        <w:tabs>
          <w:tab w:val="left" w:pos="856"/>
        </w:tabs>
        <w:ind w:firstLine="709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pacing w:val="-18"/>
          <w:sz w:val="28"/>
        </w:rPr>
        <w:t xml:space="preserve"> </w:t>
      </w:r>
      <w:r>
        <w:rPr>
          <w:sz w:val="28"/>
        </w:rPr>
        <w:t>–</w:t>
      </w:r>
      <w:r>
        <w:rPr>
          <w:spacing w:val="-17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-18"/>
          <w:sz w:val="28"/>
        </w:rPr>
        <w:t xml:space="preserve"> </w:t>
      </w:r>
      <w:r>
        <w:rPr>
          <w:sz w:val="28"/>
        </w:rPr>
        <w:t>платы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-18"/>
          <w:sz w:val="28"/>
        </w:rPr>
        <w:t xml:space="preserve"> </w:t>
      </w:r>
      <w:r>
        <w:rPr>
          <w:sz w:val="28"/>
        </w:rPr>
        <w:t>имуществом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расчетный период (руб.);</w:t>
      </w:r>
    </w:p>
    <w:p w:rsidR="00E637DF" w:rsidRDefault="0059504E">
      <w:pPr>
        <w:pStyle w:val="a4"/>
        <w:numPr>
          <w:ilvl w:val="2"/>
          <w:numId w:val="1"/>
        </w:numPr>
        <w:tabs>
          <w:tab w:val="left" w:pos="938"/>
        </w:tabs>
        <w:ind w:right="140" w:firstLine="709"/>
        <w:rPr>
          <w:sz w:val="28"/>
        </w:rPr>
      </w:pPr>
      <w:proofErr w:type="spellStart"/>
      <w:r>
        <w:rPr>
          <w:sz w:val="28"/>
        </w:rPr>
        <w:t>Рс</w:t>
      </w:r>
      <w:proofErr w:type="spellEnd"/>
      <w:r>
        <w:rPr>
          <w:sz w:val="28"/>
        </w:rPr>
        <w:t xml:space="preserve"> – рыночная стоимость права пользования имуществом за один год, определенная в отчете независимого оценщика (руб./год);</w:t>
      </w:r>
    </w:p>
    <w:p w:rsidR="00E637DF" w:rsidRDefault="0059504E">
      <w:pPr>
        <w:pStyle w:val="a4"/>
        <w:numPr>
          <w:ilvl w:val="2"/>
          <w:numId w:val="1"/>
        </w:numPr>
        <w:tabs>
          <w:tab w:val="left" w:pos="937"/>
        </w:tabs>
        <w:ind w:right="140" w:firstLine="709"/>
        <w:rPr>
          <w:sz w:val="28"/>
        </w:rPr>
      </w:pP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– </w:t>
      </w:r>
      <w:proofErr w:type="gramStart"/>
      <w:r>
        <w:rPr>
          <w:sz w:val="28"/>
        </w:rPr>
        <w:t>понижающий</w:t>
      </w:r>
      <w:proofErr w:type="gramEnd"/>
      <w:r>
        <w:rPr>
          <w:sz w:val="28"/>
        </w:rPr>
        <w:t xml:space="preserve"> коэффициент, учитывающий социальную значимость деятельности организации связи и цели размещения средств связи, устанавливаемый в размере </w:t>
      </w:r>
      <w:r w:rsidR="00413BEB" w:rsidRPr="00413BEB">
        <w:rPr>
          <w:spacing w:val="80"/>
          <w:w w:val="150"/>
          <w:sz w:val="28"/>
          <w:u w:val="single"/>
        </w:rPr>
        <w:t>1</w:t>
      </w:r>
      <w:r>
        <w:rPr>
          <w:spacing w:val="-53"/>
          <w:w w:val="150"/>
          <w:sz w:val="28"/>
        </w:rPr>
        <w:t xml:space="preserve"> </w:t>
      </w:r>
      <w:r>
        <w:rPr>
          <w:sz w:val="28"/>
        </w:rPr>
        <w:t xml:space="preserve">(при размещении средств связи, обеспечивающих оказание универсальных услуг связи, или при реализации социально значимых проектов) или </w:t>
      </w:r>
      <w:r w:rsidR="00413BEB">
        <w:rPr>
          <w:spacing w:val="80"/>
          <w:sz w:val="28"/>
          <w:u w:val="single"/>
        </w:rPr>
        <w:t>1</w:t>
      </w:r>
      <w:r>
        <w:rPr>
          <w:sz w:val="28"/>
        </w:rPr>
        <w:t>(в иных случаях).</w:t>
      </w:r>
    </w:p>
    <w:p w:rsidR="00E637DF" w:rsidRDefault="0059504E">
      <w:pPr>
        <w:pStyle w:val="a4"/>
        <w:numPr>
          <w:ilvl w:val="1"/>
          <w:numId w:val="1"/>
        </w:numPr>
        <w:tabs>
          <w:tab w:val="left" w:pos="1185"/>
        </w:tabs>
        <w:ind w:firstLine="709"/>
        <w:jc w:val="both"/>
        <w:rPr>
          <w:sz w:val="28"/>
        </w:rPr>
      </w:pPr>
      <w:r>
        <w:rPr>
          <w:sz w:val="28"/>
        </w:rPr>
        <w:t>Размер</w:t>
      </w:r>
      <w:r>
        <w:rPr>
          <w:spacing w:val="-18"/>
          <w:sz w:val="28"/>
        </w:rPr>
        <w:t xml:space="preserve"> </w:t>
      </w:r>
      <w:r>
        <w:rPr>
          <w:sz w:val="28"/>
        </w:rPr>
        <w:t>платы</w:t>
      </w:r>
      <w:r>
        <w:rPr>
          <w:spacing w:val="-1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8"/>
          <w:sz w:val="28"/>
        </w:rPr>
        <w:t xml:space="preserve"> </w:t>
      </w:r>
      <w:r>
        <w:rPr>
          <w:sz w:val="28"/>
        </w:rPr>
        <w:t>быть</w:t>
      </w:r>
      <w:r>
        <w:rPr>
          <w:spacing w:val="-17"/>
          <w:sz w:val="28"/>
        </w:rPr>
        <w:t xml:space="preserve"> </w:t>
      </w:r>
      <w:r>
        <w:rPr>
          <w:sz w:val="28"/>
        </w:rPr>
        <w:t>пересмотрен</w:t>
      </w:r>
      <w:r>
        <w:rPr>
          <w:spacing w:val="-18"/>
          <w:sz w:val="28"/>
        </w:rPr>
        <w:t xml:space="preserve"> </w:t>
      </w:r>
      <w:r>
        <w:rPr>
          <w:sz w:val="28"/>
        </w:rPr>
        <w:t>не</w:t>
      </w:r>
      <w:r>
        <w:rPr>
          <w:spacing w:val="-17"/>
          <w:sz w:val="28"/>
        </w:rPr>
        <w:t xml:space="preserve"> </w:t>
      </w:r>
      <w:r>
        <w:rPr>
          <w:sz w:val="28"/>
        </w:rPr>
        <w:t>чаще</w:t>
      </w:r>
      <w:r>
        <w:rPr>
          <w:spacing w:val="-18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17"/>
          <w:sz w:val="28"/>
        </w:rPr>
        <w:t xml:space="preserve"> </w:t>
      </w:r>
      <w:r>
        <w:rPr>
          <w:sz w:val="28"/>
        </w:rPr>
        <w:t>раза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год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случае изменения рыночной конъюнктуры или услови</w:t>
      </w:r>
      <w:bookmarkStart w:id="0" w:name="_GoBack"/>
      <w:bookmarkEnd w:id="0"/>
      <w:r>
        <w:rPr>
          <w:sz w:val="28"/>
        </w:rPr>
        <w:t>й пользования имуществом.</w:t>
      </w:r>
    </w:p>
    <w:p w:rsidR="00E637DF" w:rsidRDefault="00E637DF">
      <w:pPr>
        <w:pStyle w:val="a4"/>
        <w:rPr>
          <w:sz w:val="28"/>
        </w:rPr>
        <w:sectPr w:rsidR="00E637DF">
          <w:pgSz w:w="11910" w:h="16840"/>
          <w:pgMar w:top="1040" w:right="425" w:bottom="280" w:left="1417" w:header="720" w:footer="720" w:gutter="0"/>
          <w:cols w:space="720"/>
        </w:sectPr>
      </w:pPr>
    </w:p>
    <w:p w:rsidR="00E637DF" w:rsidRDefault="0059504E">
      <w:pPr>
        <w:pStyle w:val="a4"/>
        <w:numPr>
          <w:ilvl w:val="1"/>
          <w:numId w:val="1"/>
        </w:numPr>
        <w:tabs>
          <w:tab w:val="left" w:pos="1226"/>
        </w:tabs>
        <w:spacing w:before="76"/>
        <w:ind w:right="140" w:firstLine="709"/>
        <w:jc w:val="both"/>
        <w:rPr>
          <w:sz w:val="28"/>
        </w:rPr>
      </w:pPr>
      <w:r>
        <w:rPr>
          <w:sz w:val="28"/>
        </w:rPr>
        <w:lastRenderedPageBreak/>
        <w:t>Плата вносится организацией связи ежеквартально (или ежемесячно) в порядке, установленном договором о пользовании муниципальным имуществом.</w:t>
      </w:r>
    </w:p>
    <w:p w:rsidR="00E637DF" w:rsidRDefault="0059504E">
      <w:pPr>
        <w:pStyle w:val="a4"/>
        <w:numPr>
          <w:ilvl w:val="0"/>
          <w:numId w:val="1"/>
        </w:numPr>
        <w:tabs>
          <w:tab w:val="left" w:pos="990"/>
        </w:tabs>
        <w:ind w:right="0"/>
        <w:jc w:val="both"/>
        <w:rPr>
          <w:sz w:val="28"/>
        </w:rPr>
      </w:pPr>
      <w:r>
        <w:rPr>
          <w:sz w:val="28"/>
        </w:rPr>
        <w:t>Особые</w:t>
      </w:r>
      <w:r>
        <w:rPr>
          <w:spacing w:val="-2"/>
          <w:sz w:val="28"/>
        </w:rPr>
        <w:t xml:space="preserve"> условия</w:t>
      </w:r>
    </w:p>
    <w:p w:rsidR="00E637DF" w:rsidRDefault="0059504E">
      <w:pPr>
        <w:pStyle w:val="a4"/>
        <w:numPr>
          <w:ilvl w:val="1"/>
          <w:numId w:val="1"/>
        </w:numPr>
        <w:tabs>
          <w:tab w:val="left" w:pos="1375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>Отказ от заключения договора о пользовании муниципальным имуществом допускается в целях обеспечения обороны страны, безопасности государства и правопорядка, а также в случае, если в результате осуществления строительства и (или) эксплуатации средств связи и (или) сооружений связи имущество</w:t>
      </w:r>
      <w:r>
        <w:rPr>
          <w:spacing w:val="-12"/>
          <w:sz w:val="28"/>
        </w:rPr>
        <w:t xml:space="preserve"> </w:t>
      </w:r>
      <w:r>
        <w:rPr>
          <w:sz w:val="28"/>
        </w:rPr>
        <w:t>невозможно</w:t>
      </w:r>
      <w:r>
        <w:rPr>
          <w:spacing w:val="-12"/>
          <w:sz w:val="28"/>
        </w:rPr>
        <w:t xml:space="preserve"> </w:t>
      </w:r>
      <w:r>
        <w:rPr>
          <w:sz w:val="28"/>
        </w:rPr>
        <w:t>будет</w:t>
      </w:r>
      <w:r>
        <w:rPr>
          <w:spacing w:val="-12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2"/>
          <w:sz w:val="28"/>
        </w:rPr>
        <w:t xml:space="preserve"> </w:t>
      </w:r>
      <w:r>
        <w:rPr>
          <w:sz w:val="28"/>
        </w:rPr>
        <w:t>назначением</w:t>
      </w:r>
      <w:r>
        <w:rPr>
          <w:spacing w:val="-12"/>
          <w:sz w:val="28"/>
        </w:rPr>
        <w:t xml:space="preserve"> </w:t>
      </w:r>
      <w:r>
        <w:rPr>
          <w:sz w:val="28"/>
        </w:rPr>
        <w:t>либо будут нарушены требования законодательства Российской Федерации.</w:t>
      </w:r>
      <w:proofErr w:type="gramEnd"/>
    </w:p>
    <w:p w:rsidR="00E637DF" w:rsidRDefault="0059504E">
      <w:pPr>
        <w:pStyle w:val="a4"/>
        <w:numPr>
          <w:ilvl w:val="1"/>
          <w:numId w:val="1"/>
        </w:numPr>
        <w:tabs>
          <w:tab w:val="left" w:pos="1224"/>
        </w:tabs>
        <w:ind w:firstLine="709"/>
        <w:jc w:val="both"/>
        <w:rPr>
          <w:sz w:val="28"/>
        </w:rPr>
      </w:pPr>
      <w:r>
        <w:rPr>
          <w:sz w:val="28"/>
        </w:rPr>
        <w:t>При заключении договора о пользовании муниципальным имуществом стороны руководствуются требованиями, устанавливаемыми Правительством Российской</w:t>
      </w:r>
      <w:r>
        <w:rPr>
          <w:spacing w:val="-16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14"/>
          <w:sz w:val="28"/>
        </w:rPr>
        <w:t xml:space="preserve"> </w:t>
      </w:r>
      <w:r>
        <w:rPr>
          <w:sz w:val="28"/>
        </w:rPr>
        <w:t>условиям</w:t>
      </w:r>
      <w:r>
        <w:rPr>
          <w:spacing w:val="-13"/>
          <w:sz w:val="28"/>
        </w:rPr>
        <w:t xml:space="preserve"> </w:t>
      </w:r>
      <w:r>
        <w:rPr>
          <w:sz w:val="28"/>
        </w:rPr>
        <w:t>таких</w:t>
      </w:r>
      <w:r>
        <w:rPr>
          <w:spacing w:val="-14"/>
          <w:sz w:val="28"/>
        </w:rPr>
        <w:t xml:space="preserve"> </w:t>
      </w:r>
      <w:r>
        <w:rPr>
          <w:sz w:val="28"/>
        </w:rPr>
        <w:t>договоров,</w:t>
      </w:r>
      <w:r>
        <w:rPr>
          <w:spacing w:val="-13"/>
          <w:sz w:val="28"/>
        </w:rPr>
        <w:t xml:space="preserve"> </w:t>
      </w:r>
      <w:r>
        <w:rPr>
          <w:sz w:val="28"/>
        </w:rPr>
        <w:t>а</w:t>
      </w:r>
      <w:r>
        <w:rPr>
          <w:spacing w:val="-1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Порядком.</w:t>
      </w:r>
    </w:p>
    <w:p w:rsidR="00E637DF" w:rsidRDefault="0059504E">
      <w:pPr>
        <w:pStyle w:val="a4"/>
        <w:numPr>
          <w:ilvl w:val="0"/>
          <w:numId w:val="1"/>
        </w:numPr>
        <w:tabs>
          <w:tab w:val="left" w:pos="990"/>
        </w:tabs>
        <w:ind w:right="0"/>
        <w:jc w:val="both"/>
        <w:rPr>
          <w:sz w:val="28"/>
        </w:rPr>
      </w:pPr>
      <w:r>
        <w:rPr>
          <w:sz w:val="28"/>
        </w:rPr>
        <w:t xml:space="preserve">Заключительные </w:t>
      </w:r>
      <w:r>
        <w:rPr>
          <w:spacing w:val="-2"/>
          <w:sz w:val="28"/>
        </w:rPr>
        <w:t>положения</w:t>
      </w:r>
    </w:p>
    <w:p w:rsidR="00E637DF" w:rsidRDefault="0059504E">
      <w:pPr>
        <w:pStyle w:val="a4"/>
        <w:numPr>
          <w:ilvl w:val="1"/>
          <w:numId w:val="1"/>
        </w:numPr>
        <w:tabs>
          <w:tab w:val="left" w:pos="1236"/>
        </w:tabs>
        <w:ind w:firstLine="709"/>
        <w:jc w:val="both"/>
        <w:rPr>
          <w:sz w:val="28"/>
        </w:rPr>
      </w:pPr>
      <w:r>
        <w:rPr>
          <w:sz w:val="28"/>
        </w:rPr>
        <w:t>Настоящий Порядок обязателен для применения Администрацией при заключении договоров о пользовании муниципальным имуществом с организациями связи.</w:t>
      </w:r>
    </w:p>
    <w:p w:rsidR="00E637DF" w:rsidRDefault="0059504E">
      <w:pPr>
        <w:pStyle w:val="a4"/>
        <w:numPr>
          <w:ilvl w:val="1"/>
          <w:numId w:val="1"/>
        </w:numPr>
        <w:tabs>
          <w:tab w:val="left" w:pos="1238"/>
        </w:tabs>
        <w:ind w:right="140" w:firstLine="709"/>
        <w:jc w:val="both"/>
        <w:rPr>
          <w:sz w:val="28"/>
        </w:rPr>
      </w:pPr>
      <w:r>
        <w:rPr>
          <w:sz w:val="28"/>
        </w:rPr>
        <w:t xml:space="preserve">Споры, возникающие при определении размера платы, разрешаются в судебном порядке в соответствии с действующим законодательством Российской </w:t>
      </w:r>
      <w:r>
        <w:rPr>
          <w:spacing w:val="-2"/>
          <w:sz w:val="28"/>
        </w:rPr>
        <w:t>Федерации.</w:t>
      </w:r>
    </w:p>
    <w:sectPr w:rsidR="00E637DF">
      <w:pgSz w:w="11910" w:h="16840"/>
      <w:pgMar w:top="1040" w:right="42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C0E64"/>
    <w:multiLevelType w:val="multilevel"/>
    <w:tmpl w:val="468007C4"/>
    <w:lvl w:ilvl="0">
      <w:start w:val="1"/>
      <w:numFmt w:val="decimal"/>
      <w:lvlText w:val="%1."/>
      <w:lvlJc w:val="left"/>
      <w:pPr>
        <w:ind w:left="990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14" w:hanging="1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1" w:hanging="1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1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5" w:hanging="1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2" w:hanging="1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9" w:hanging="147"/>
      </w:pPr>
      <w:rPr>
        <w:rFonts w:hint="default"/>
        <w:lang w:val="ru-RU" w:eastAsia="en-US" w:bidi="ar-SA"/>
      </w:rPr>
    </w:lvl>
  </w:abstractNum>
  <w:abstractNum w:abstractNumId="1">
    <w:nsid w:val="4BBC28CE"/>
    <w:multiLevelType w:val="hybridMultilevel"/>
    <w:tmpl w:val="65F28CCE"/>
    <w:lvl w:ilvl="0" w:tplc="1B947F36">
      <w:start w:val="1"/>
      <w:numFmt w:val="decimal"/>
      <w:lvlText w:val="%1."/>
      <w:lvlJc w:val="left"/>
      <w:pPr>
        <w:ind w:left="1" w:hanging="4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EE5CD4">
      <w:numFmt w:val="bullet"/>
      <w:lvlText w:val="•"/>
      <w:lvlJc w:val="left"/>
      <w:pPr>
        <w:ind w:left="1006" w:hanging="469"/>
      </w:pPr>
      <w:rPr>
        <w:rFonts w:hint="default"/>
        <w:lang w:val="ru-RU" w:eastAsia="en-US" w:bidi="ar-SA"/>
      </w:rPr>
    </w:lvl>
    <w:lvl w:ilvl="2" w:tplc="CA06EEEC">
      <w:numFmt w:val="bullet"/>
      <w:lvlText w:val="•"/>
      <w:lvlJc w:val="left"/>
      <w:pPr>
        <w:ind w:left="2012" w:hanging="469"/>
      </w:pPr>
      <w:rPr>
        <w:rFonts w:hint="default"/>
        <w:lang w:val="ru-RU" w:eastAsia="en-US" w:bidi="ar-SA"/>
      </w:rPr>
    </w:lvl>
    <w:lvl w:ilvl="3" w:tplc="680E6170">
      <w:numFmt w:val="bullet"/>
      <w:lvlText w:val="•"/>
      <w:lvlJc w:val="left"/>
      <w:pPr>
        <w:ind w:left="3019" w:hanging="469"/>
      </w:pPr>
      <w:rPr>
        <w:rFonts w:hint="default"/>
        <w:lang w:val="ru-RU" w:eastAsia="en-US" w:bidi="ar-SA"/>
      </w:rPr>
    </w:lvl>
    <w:lvl w:ilvl="4" w:tplc="5D7E06DC">
      <w:numFmt w:val="bullet"/>
      <w:lvlText w:val="•"/>
      <w:lvlJc w:val="left"/>
      <w:pPr>
        <w:ind w:left="4025" w:hanging="469"/>
      </w:pPr>
      <w:rPr>
        <w:rFonts w:hint="default"/>
        <w:lang w:val="ru-RU" w:eastAsia="en-US" w:bidi="ar-SA"/>
      </w:rPr>
    </w:lvl>
    <w:lvl w:ilvl="5" w:tplc="A418D23A">
      <w:numFmt w:val="bullet"/>
      <w:lvlText w:val="•"/>
      <w:lvlJc w:val="left"/>
      <w:pPr>
        <w:ind w:left="5032" w:hanging="469"/>
      </w:pPr>
      <w:rPr>
        <w:rFonts w:hint="default"/>
        <w:lang w:val="ru-RU" w:eastAsia="en-US" w:bidi="ar-SA"/>
      </w:rPr>
    </w:lvl>
    <w:lvl w:ilvl="6" w:tplc="B1A8FF16">
      <w:numFmt w:val="bullet"/>
      <w:lvlText w:val="•"/>
      <w:lvlJc w:val="left"/>
      <w:pPr>
        <w:ind w:left="6038" w:hanging="469"/>
      </w:pPr>
      <w:rPr>
        <w:rFonts w:hint="default"/>
        <w:lang w:val="ru-RU" w:eastAsia="en-US" w:bidi="ar-SA"/>
      </w:rPr>
    </w:lvl>
    <w:lvl w:ilvl="7" w:tplc="AAC85FBE">
      <w:numFmt w:val="bullet"/>
      <w:lvlText w:val="•"/>
      <w:lvlJc w:val="left"/>
      <w:pPr>
        <w:ind w:left="7044" w:hanging="469"/>
      </w:pPr>
      <w:rPr>
        <w:rFonts w:hint="default"/>
        <w:lang w:val="ru-RU" w:eastAsia="en-US" w:bidi="ar-SA"/>
      </w:rPr>
    </w:lvl>
    <w:lvl w:ilvl="8" w:tplc="92BA8EEC">
      <w:numFmt w:val="bullet"/>
      <w:lvlText w:val="•"/>
      <w:lvlJc w:val="left"/>
      <w:pPr>
        <w:ind w:left="8051" w:hanging="46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37DF"/>
    <w:rsid w:val="00091391"/>
    <w:rsid w:val="002C705F"/>
    <w:rsid w:val="00413BEB"/>
    <w:rsid w:val="00422709"/>
    <w:rsid w:val="0059504E"/>
    <w:rsid w:val="005C4AD9"/>
    <w:rsid w:val="005F1153"/>
    <w:rsid w:val="00E637DF"/>
    <w:rsid w:val="00F4779E"/>
    <w:rsid w:val="00F5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9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C70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05F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semiHidden/>
    <w:unhideWhenUsed/>
    <w:rsid w:val="00F52C37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9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C70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05F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semiHidden/>
    <w:unhideWhenUsed/>
    <w:rsid w:val="00F52C3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0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lyichevskoe.rk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17</cp:revision>
  <cp:lastPrinted>2026-06-24T11:44:00Z</cp:lastPrinted>
  <dcterms:created xsi:type="dcterms:W3CDTF">2026-06-24T08:26:00Z</dcterms:created>
  <dcterms:modified xsi:type="dcterms:W3CDTF">2026-06-24T11:48:00Z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2026-06-16T00:00:00Z</vt:filetime>
  </property>
  <property fmtid="{D5CDD505-2E9C-101B-9397-08002B2CF9AE}" pid="3" name="Creator">
    <vt:lpwstr>MyOffice-CoreFramework-Linux/38-1384.1107.10199.1019.1@18975027e3ee4b688e27426d4a78178cb841a344</vt:lpwstr>
  </property>
  <property fmtid="{D5CDD505-2E9C-101B-9397-08002B2CF9AE}" pid="4" name="LastSaved">
    <vt:filetime>2026-06-24T00:00:00Z</vt:filetime>
  </property>
  <property fmtid="{D5CDD505-2E9C-101B-9397-08002B2CF9AE}" pid="5" name="Producer">
    <vt:lpwstr>Aspose.Words for .NET 24.2.0</vt:lpwstr>
  </property>
</Properties>
</file>