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9AB986" w14:textId="77777777" w:rsidR="00A7580C" w:rsidRPr="00A7580C" w:rsidRDefault="00A7580C" w:rsidP="001F41EB">
      <w:pPr>
        <w:autoSpaceDN w:val="0"/>
        <w:ind w:right="26"/>
        <w:jc w:val="center"/>
        <w:rPr>
          <w:rFonts w:ascii="Times New Roman" w:eastAsia="Times New Roman" w:hAnsi="Times New Roman"/>
          <w:noProof/>
          <w:sz w:val="28"/>
          <w:szCs w:val="28"/>
          <w:lang w:val="en-US"/>
        </w:rPr>
      </w:pPr>
      <w:r w:rsidRPr="00A7580C">
        <w:rPr>
          <w:rFonts w:ascii="Times New Roman" w:eastAsia="Times New Roman" w:hAnsi="Times New Roman"/>
          <w:noProof/>
          <w:sz w:val="28"/>
          <w:szCs w:val="28"/>
        </w:rPr>
        <w:drawing>
          <wp:inline distT="0" distB="0" distL="0" distR="0" wp14:anchorId="71B5084B" wp14:editId="490C2932">
            <wp:extent cx="714375" cy="742950"/>
            <wp:effectExtent l="0" t="0" r="9525" b="0"/>
            <wp:docPr id="2" name="Рисунок 2" descr="Описание: Герб Кры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Крым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742950"/>
                    </a:xfrm>
                    <a:prstGeom prst="rect">
                      <a:avLst/>
                    </a:prstGeom>
                    <a:noFill/>
                    <a:ln>
                      <a:noFill/>
                    </a:ln>
                  </pic:spPr>
                </pic:pic>
              </a:graphicData>
            </a:graphic>
          </wp:inline>
        </w:drawing>
      </w:r>
    </w:p>
    <w:p w14:paraId="72CC1D99" w14:textId="77777777" w:rsidR="00A7580C" w:rsidRPr="00A7580C" w:rsidRDefault="00A7580C" w:rsidP="001F41EB">
      <w:pPr>
        <w:tabs>
          <w:tab w:val="left" w:pos="4095"/>
        </w:tabs>
        <w:autoSpaceDN w:val="0"/>
        <w:ind w:right="26"/>
        <w:jc w:val="center"/>
        <w:rPr>
          <w:rFonts w:ascii="Times New Roman" w:eastAsia="Times New Roman" w:hAnsi="Times New Roman"/>
          <w:b/>
          <w:sz w:val="28"/>
          <w:szCs w:val="28"/>
        </w:rPr>
      </w:pPr>
      <w:r w:rsidRPr="00A7580C">
        <w:rPr>
          <w:rFonts w:ascii="Times New Roman" w:eastAsia="Times New Roman" w:hAnsi="Times New Roman"/>
          <w:b/>
          <w:sz w:val="28"/>
          <w:szCs w:val="28"/>
        </w:rPr>
        <w:t>РОССИЙСКАЯ ФЕДЕРАЦИЯ</w:t>
      </w:r>
    </w:p>
    <w:p w14:paraId="1B986135" w14:textId="77777777" w:rsidR="00A7580C" w:rsidRPr="00A7580C" w:rsidRDefault="00A7580C" w:rsidP="001F41EB">
      <w:pPr>
        <w:autoSpaceDN w:val="0"/>
        <w:ind w:right="26"/>
        <w:jc w:val="center"/>
        <w:rPr>
          <w:rFonts w:ascii="Times New Roman" w:eastAsia="Times New Roman" w:hAnsi="Times New Roman"/>
          <w:b/>
          <w:sz w:val="28"/>
          <w:szCs w:val="28"/>
        </w:rPr>
      </w:pPr>
      <w:r w:rsidRPr="00A7580C">
        <w:rPr>
          <w:rFonts w:ascii="Times New Roman" w:eastAsia="Times New Roman" w:hAnsi="Times New Roman"/>
          <w:b/>
          <w:sz w:val="28"/>
          <w:szCs w:val="28"/>
        </w:rPr>
        <w:t>РЕСПУБЛИКА КРЫМ</w:t>
      </w:r>
    </w:p>
    <w:p w14:paraId="3FD5F403" w14:textId="77777777" w:rsidR="00A7580C" w:rsidRPr="00A7580C" w:rsidRDefault="00A7580C" w:rsidP="001F41EB">
      <w:pPr>
        <w:autoSpaceDN w:val="0"/>
        <w:ind w:right="26"/>
        <w:jc w:val="center"/>
        <w:rPr>
          <w:rFonts w:ascii="Times New Roman" w:eastAsia="Times New Roman" w:hAnsi="Times New Roman"/>
          <w:b/>
          <w:sz w:val="28"/>
          <w:szCs w:val="28"/>
        </w:rPr>
      </w:pPr>
      <w:r w:rsidRPr="00A7580C">
        <w:rPr>
          <w:rFonts w:ascii="Times New Roman" w:eastAsia="Times New Roman" w:hAnsi="Times New Roman"/>
          <w:b/>
          <w:sz w:val="28"/>
          <w:szCs w:val="28"/>
        </w:rPr>
        <w:t>ЛЕНИНСКИЙ РАЙОН</w:t>
      </w:r>
    </w:p>
    <w:p w14:paraId="0DFEF50E" w14:textId="77777777" w:rsidR="00A7580C" w:rsidRPr="00A7580C" w:rsidRDefault="00A7580C" w:rsidP="001F41EB">
      <w:pPr>
        <w:autoSpaceDN w:val="0"/>
        <w:ind w:right="26"/>
        <w:jc w:val="center"/>
        <w:rPr>
          <w:rFonts w:ascii="Times New Roman" w:eastAsia="Times New Roman" w:hAnsi="Times New Roman"/>
          <w:b/>
          <w:sz w:val="28"/>
          <w:szCs w:val="28"/>
        </w:rPr>
      </w:pPr>
      <w:r w:rsidRPr="00A7580C">
        <w:rPr>
          <w:rFonts w:ascii="Times New Roman" w:eastAsia="Times New Roman" w:hAnsi="Times New Roman"/>
          <w:b/>
          <w:sz w:val="28"/>
          <w:szCs w:val="28"/>
        </w:rPr>
        <w:t>ИЛЬИЧЕВСКИЙ СЕЛЬСКИЙ СОВЕТ</w:t>
      </w:r>
    </w:p>
    <w:p w14:paraId="090BC506" w14:textId="77777777" w:rsidR="00A7580C" w:rsidRPr="00A7580C" w:rsidRDefault="00A7580C" w:rsidP="001F41EB">
      <w:pPr>
        <w:keepNext/>
        <w:autoSpaceDN w:val="0"/>
        <w:ind w:right="26"/>
        <w:jc w:val="center"/>
        <w:rPr>
          <w:rFonts w:ascii="Times New Roman" w:eastAsia="SimSun" w:hAnsi="Times New Roman"/>
          <w:b/>
          <w:sz w:val="28"/>
          <w:szCs w:val="28"/>
        </w:rPr>
      </w:pPr>
      <w:r w:rsidRPr="00A7580C">
        <w:rPr>
          <w:rFonts w:ascii="Times New Roman" w:eastAsia="SimSun" w:hAnsi="Times New Roman"/>
          <w:b/>
          <w:sz w:val="28"/>
          <w:szCs w:val="28"/>
        </w:rPr>
        <w:t>17-я (внеочередная) сессия третьего созыва</w:t>
      </w:r>
    </w:p>
    <w:p w14:paraId="23922DBB" w14:textId="77777777" w:rsidR="00A7580C" w:rsidRPr="00A7580C" w:rsidRDefault="00A7580C" w:rsidP="001F41EB">
      <w:pPr>
        <w:keepNext/>
        <w:autoSpaceDN w:val="0"/>
        <w:ind w:right="26"/>
        <w:jc w:val="center"/>
        <w:rPr>
          <w:rFonts w:ascii="Times New Roman" w:eastAsia="SimSun" w:hAnsi="Times New Roman"/>
          <w:b/>
          <w:sz w:val="28"/>
          <w:szCs w:val="28"/>
        </w:rPr>
      </w:pPr>
    </w:p>
    <w:p w14:paraId="39F11B67" w14:textId="77777777" w:rsidR="00A7580C" w:rsidRPr="00607014" w:rsidRDefault="00A7580C" w:rsidP="001F41EB">
      <w:pPr>
        <w:suppressAutoHyphens/>
        <w:autoSpaceDE w:val="0"/>
        <w:autoSpaceDN w:val="0"/>
        <w:adjustRightInd w:val="0"/>
        <w:ind w:right="26"/>
        <w:jc w:val="center"/>
        <w:rPr>
          <w:rFonts w:ascii="Times New Roman" w:eastAsia="Times New Roman" w:hAnsi="Times New Roman"/>
          <w:b/>
          <w:bCs/>
          <w:sz w:val="28"/>
          <w:szCs w:val="28"/>
          <w:lang w:eastAsia="ar-SA"/>
        </w:rPr>
      </w:pPr>
      <w:bookmarkStart w:id="0" w:name="_GoBack"/>
      <w:bookmarkEnd w:id="0"/>
      <w:r w:rsidRPr="00A7580C">
        <w:rPr>
          <w:rFonts w:ascii="Times New Roman" w:eastAsia="Times New Roman" w:hAnsi="Times New Roman"/>
          <w:b/>
          <w:bCs/>
          <w:sz w:val="28"/>
          <w:szCs w:val="28"/>
          <w:lang w:eastAsia="ar-SA"/>
        </w:rPr>
        <w:t>РЕШЕНИЕ</w:t>
      </w:r>
    </w:p>
    <w:p w14:paraId="2E56308F" w14:textId="77777777" w:rsidR="0055591B" w:rsidRPr="00A7580C" w:rsidRDefault="0055591B" w:rsidP="00607014">
      <w:pPr>
        <w:suppressAutoHyphens/>
        <w:autoSpaceDE w:val="0"/>
        <w:autoSpaceDN w:val="0"/>
        <w:adjustRightInd w:val="0"/>
        <w:ind w:right="26" w:firstLine="709"/>
        <w:jc w:val="center"/>
        <w:rPr>
          <w:rFonts w:ascii="Times New Roman" w:eastAsia="Times New Roman" w:hAnsi="Times New Roman"/>
          <w:sz w:val="28"/>
          <w:szCs w:val="28"/>
          <w:lang w:eastAsia="ar-SA"/>
        </w:rPr>
      </w:pPr>
    </w:p>
    <w:p w14:paraId="47FF2694" w14:textId="02EE84B9" w:rsidR="00ED2A43" w:rsidRPr="00607014" w:rsidRDefault="008D3082" w:rsidP="002F4BD6">
      <w:pPr>
        <w:rPr>
          <w:rFonts w:ascii="Times New Roman" w:hAnsi="Times New Roman"/>
          <w:color w:val="auto"/>
          <w:spacing w:val="-2"/>
          <w:sz w:val="28"/>
          <w:szCs w:val="28"/>
        </w:rPr>
      </w:pPr>
      <w:r w:rsidRPr="00607014">
        <w:rPr>
          <w:rFonts w:ascii="Times New Roman" w:hAnsi="Times New Roman"/>
          <w:color w:val="auto"/>
          <w:spacing w:val="-2"/>
          <w:sz w:val="28"/>
          <w:szCs w:val="28"/>
        </w:rPr>
        <w:t>20</w:t>
      </w:r>
      <w:r w:rsidR="00A7580C" w:rsidRPr="00607014">
        <w:rPr>
          <w:rFonts w:ascii="Times New Roman" w:hAnsi="Times New Roman"/>
          <w:color w:val="auto"/>
          <w:spacing w:val="-2"/>
          <w:sz w:val="28"/>
          <w:szCs w:val="28"/>
        </w:rPr>
        <w:t xml:space="preserve"> мая </w:t>
      </w:r>
      <w:r w:rsidRPr="00607014">
        <w:rPr>
          <w:rFonts w:ascii="Times New Roman" w:hAnsi="Times New Roman"/>
          <w:color w:val="auto"/>
          <w:spacing w:val="-2"/>
          <w:sz w:val="28"/>
          <w:szCs w:val="28"/>
        </w:rPr>
        <w:t>2026</w:t>
      </w:r>
      <w:r w:rsidR="00607014" w:rsidRPr="00607014">
        <w:rPr>
          <w:rFonts w:ascii="Times New Roman" w:hAnsi="Times New Roman"/>
          <w:color w:val="auto"/>
          <w:spacing w:val="-2"/>
          <w:sz w:val="28"/>
          <w:szCs w:val="28"/>
        </w:rPr>
        <w:t xml:space="preserve"> года </w:t>
      </w:r>
      <w:r w:rsidR="00CD06D6" w:rsidRPr="00607014">
        <w:rPr>
          <w:rFonts w:ascii="Times New Roman" w:hAnsi="Times New Roman"/>
          <w:color w:val="auto"/>
          <w:spacing w:val="-2"/>
          <w:sz w:val="28"/>
          <w:szCs w:val="28"/>
        </w:rPr>
        <w:tab/>
      </w:r>
      <w:r w:rsidR="00CD06D6" w:rsidRPr="00607014">
        <w:rPr>
          <w:rFonts w:ascii="Times New Roman" w:hAnsi="Times New Roman"/>
          <w:color w:val="auto"/>
          <w:spacing w:val="-2"/>
          <w:sz w:val="28"/>
          <w:szCs w:val="28"/>
        </w:rPr>
        <w:tab/>
      </w:r>
      <w:r w:rsidR="00CD06D6" w:rsidRPr="00607014">
        <w:rPr>
          <w:rFonts w:ascii="Times New Roman" w:hAnsi="Times New Roman"/>
          <w:color w:val="auto"/>
          <w:spacing w:val="-2"/>
          <w:sz w:val="28"/>
          <w:szCs w:val="28"/>
        </w:rPr>
        <w:tab/>
      </w:r>
      <w:r w:rsidRPr="00607014">
        <w:rPr>
          <w:rFonts w:ascii="Times New Roman" w:hAnsi="Times New Roman"/>
          <w:color w:val="auto"/>
          <w:spacing w:val="-2"/>
          <w:sz w:val="28"/>
          <w:szCs w:val="28"/>
        </w:rPr>
        <w:tab/>
      </w:r>
      <w:r w:rsidRPr="00607014">
        <w:rPr>
          <w:rFonts w:ascii="Times New Roman" w:hAnsi="Times New Roman"/>
          <w:color w:val="auto"/>
          <w:spacing w:val="-2"/>
          <w:sz w:val="28"/>
          <w:szCs w:val="28"/>
        </w:rPr>
        <w:tab/>
      </w:r>
      <w:r w:rsidRPr="00607014">
        <w:rPr>
          <w:rFonts w:ascii="Times New Roman" w:hAnsi="Times New Roman"/>
          <w:color w:val="auto"/>
          <w:spacing w:val="-2"/>
          <w:sz w:val="28"/>
          <w:szCs w:val="28"/>
        </w:rPr>
        <w:tab/>
      </w:r>
      <w:r w:rsidRPr="00607014">
        <w:rPr>
          <w:rFonts w:ascii="Times New Roman" w:hAnsi="Times New Roman"/>
          <w:color w:val="auto"/>
          <w:spacing w:val="-2"/>
          <w:sz w:val="28"/>
          <w:szCs w:val="28"/>
        </w:rPr>
        <w:tab/>
      </w:r>
      <w:r w:rsidRPr="00607014">
        <w:rPr>
          <w:rFonts w:ascii="Times New Roman" w:hAnsi="Times New Roman"/>
          <w:color w:val="auto"/>
          <w:spacing w:val="-2"/>
          <w:sz w:val="28"/>
          <w:szCs w:val="28"/>
        </w:rPr>
        <w:tab/>
      </w:r>
      <w:r w:rsidRPr="00607014">
        <w:rPr>
          <w:rFonts w:ascii="Times New Roman" w:hAnsi="Times New Roman"/>
          <w:color w:val="auto"/>
          <w:spacing w:val="-2"/>
          <w:sz w:val="28"/>
          <w:szCs w:val="28"/>
        </w:rPr>
        <w:tab/>
      </w:r>
      <w:r w:rsidRPr="00607014">
        <w:rPr>
          <w:rFonts w:ascii="Times New Roman" w:hAnsi="Times New Roman"/>
          <w:color w:val="auto"/>
          <w:spacing w:val="-2"/>
          <w:sz w:val="28"/>
          <w:szCs w:val="28"/>
        </w:rPr>
        <w:tab/>
        <w:t>№ 91</w:t>
      </w:r>
    </w:p>
    <w:p w14:paraId="7295380E" w14:textId="15A2E2E1" w:rsidR="00A7580C" w:rsidRPr="00607014" w:rsidRDefault="00A7580C" w:rsidP="002F4BD6">
      <w:pPr>
        <w:rPr>
          <w:rFonts w:ascii="Times New Roman" w:hAnsi="Times New Roman"/>
          <w:color w:val="auto"/>
          <w:spacing w:val="-2"/>
          <w:sz w:val="28"/>
          <w:szCs w:val="28"/>
        </w:rPr>
      </w:pPr>
      <w:r w:rsidRPr="00607014">
        <w:rPr>
          <w:rFonts w:ascii="Times New Roman" w:hAnsi="Times New Roman"/>
          <w:color w:val="auto"/>
          <w:spacing w:val="-2"/>
          <w:sz w:val="28"/>
          <w:szCs w:val="28"/>
        </w:rPr>
        <w:t>с. Ильичево</w:t>
      </w:r>
    </w:p>
    <w:p w14:paraId="3A006C33" w14:textId="77777777" w:rsidR="00ED2A43" w:rsidRPr="00607014" w:rsidRDefault="00ED2A43" w:rsidP="002F4BD6">
      <w:pPr>
        <w:rPr>
          <w:rFonts w:ascii="Times New Roman" w:hAnsi="Times New Roman"/>
          <w:color w:val="auto"/>
          <w:spacing w:val="-2"/>
          <w:sz w:val="28"/>
          <w:szCs w:val="28"/>
        </w:rPr>
      </w:pPr>
    </w:p>
    <w:p w14:paraId="1C705E62" w14:textId="77777777" w:rsidR="00ED2A43" w:rsidRPr="00607014" w:rsidRDefault="00CD06D6" w:rsidP="002F4BD6">
      <w:pPr>
        <w:ind w:rightChars="2267" w:right="4534"/>
        <w:jc w:val="both"/>
        <w:outlineLvl w:val="0"/>
        <w:rPr>
          <w:rFonts w:ascii="Times New Roman" w:hAnsi="Times New Roman"/>
          <w:b/>
          <w:color w:val="auto"/>
          <w:sz w:val="28"/>
          <w:szCs w:val="28"/>
        </w:rPr>
      </w:pPr>
      <w:r w:rsidRPr="00607014">
        <w:rPr>
          <w:rFonts w:ascii="Times New Roman" w:eastAsia="Times New Roman" w:hAnsi="Times New Roman"/>
          <w:b/>
          <w:sz w:val="28"/>
          <w:szCs w:val="28"/>
        </w:rPr>
        <w:t>О внесении изменений в решение Ильичевского сельского совета Ленинского района Республики Крым от 19.03.2025 №38 «Об утверждении Положения о муниципальном жилищном контроле на территории Ильичевского сельского поселения Ленинского района Республики Крым»</w:t>
      </w:r>
    </w:p>
    <w:p w14:paraId="44CD35DE" w14:textId="77777777" w:rsidR="00ED2A43" w:rsidRPr="00607014" w:rsidRDefault="00ED2A43" w:rsidP="00607014">
      <w:pPr>
        <w:ind w:rightChars="2502" w:right="5004" w:firstLine="709"/>
        <w:jc w:val="both"/>
        <w:outlineLvl w:val="0"/>
        <w:rPr>
          <w:rFonts w:ascii="Times New Roman" w:hAnsi="Times New Roman"/>
          <w:b/>
          <w:color w:val="auto"/>
          <w:sz w:val="28"/>
          <w:szCs w:val="28"/>
        </w:rPr>
      </w:pPr>
    </w:p>
    <w:p w14:paraId="6A337A97" w14:textId="0EB5D708" w:rsidR="00870A58" w:rsidRPr="002F4BD6" w:rsidRDefault="00CD06D6" w:rsidP="002F4BD6">
      <w:pPr>
        <w:ind w:firstLine="709"/>
        <w:jc w:val="both"/>
        <w:rPr>
          <w:rFonts w:ascii="Times New Roman" w:hAnsi="Times New Roman"/>
          <w:sz w:val="28"/>
          <w:szCs w:val="28"/>
        </w:rPr>
      </w:pPr>
      <w:proofErr w:type="gramStart"/>
      <w:r w:rsidRPr="00607014">
        <w:rPr>
          <w:rFonts w:ascii="Times New Roman" w:hAnsi="Times New Roman"/>
          <w:sz w:val="28"/>
          <w:szCs w:val="28"/>
        </w:rPr>
        <w:t>В соответствии с Федеральными законами от 06.10.2003 № 131-ФЗ «Об общих принципах организации местного самоуправления в Российской Федерации», от 29 декабря 2025 г. № 567-ФЗ «О внесении изменений в Федеральный закон «О государственном контроле (надзоре) и муниципальном контроле в Российской Федерации», от 29 декабря 2025 г. №548-ФЗ «О внесении изменений в Федеральный закон «О защите прав юридических лиц и индивидуальных предпринимателей при</w:t>
      </w:r>
      <w:proofErr w:type="gramEnd"/>
      <w:r w:rsidRPr="00607014">
        <w:rPr>
          <w:rFonts w:ascii="Times New Roman" w:hAnsi="Times New Roman"/>
          <w:sz w:val="28"/>
          <w:szCs w:val="28"/>
        </w:rPr>
        <w:t xml:space="preserve"> </w:t>
      </w:r>
      <w:proofErr w:type="gramStart"/>
      <w:r w:rsidRPr="00607014">
        <w:rPr>
          <w:rFonts w:ascii="Times New Roman" w:hAnsi="Times New Roman"/>
          <w:sz w:val="28"/>
          <w:szCs w:val="28"/>
        </w:rPr>
        <w:t>осуществлении</w:t>
      </w:r>
      <w:proofErr w:type="gramEnd"/>
      <w:r w:rsidRPr="00607014">
        <w:rPr>
          <w:rFonts w:ascii="Times New Roman" w:hAnsi="Times New Roman"/>
          <w:sz w:val="28"/>
          <w:szCs w:val="28"/>
        </w:rPr>
        <w:t xml:space="preserve"> государственного контроля (надзора) и муниципального контроля» и статьи 29 и 65 Федерального закона «О государственном контроле (надзоре) и муниципальном контроле в Российской Федерации», на основании предложения прокурора от 24.04.2026 №Исорг-20350017-731-26/-20350017, руководствуясь Уставом Ильичевского сельского поселения Ленинского района Республики Крым, </w:t>
      </w:r>
      <w:r w:rsidR="00382A39" w:rsidRPr="00607014">
        <w:rPr>
          <w:rFonts w:ascii="Times New Roman" w:hAnsi="Times New Roman"/>
          <w:sz w:val="28"/>
          <w:szCs w:val="28"/>
        </w:rPr>
        <w:t xml:space="preserve">Ильичевский сельский совет </w:t>
      </w:r>
    </w:p>
    <w:p w14:paraId="02E06803" w14:textId="7602F30F" w:rsidR="00870A58" w:rsidRPr="00607014" w:rsidRDefault="00870A58" w:rsidP="002F4BD6">
      <w:pPr>
        <w:jc w:val="center"/>
        <w:rPr>
          <w:rFonts w:ascii="Times New Roman" w:hAnsi="Times New Roman"/>
          <w:b/>
          <w:sz w:val="28"/>
          <w:szCs w:val="28"/>
        </w:rPr>
      </w:pPr>
      <w:r w:rsidRPr="00607014">
        <w:rPr>
          <w:rFonts w:ascii="Times New Roman" w:hAnsi="Times New Roman"/>
          <w:b/>
          <w:sz w:val="28"/>
          <w:szCs w:val="28"/>
        </w:rPr>
        <w:t>РЕШИЛ:</w:t>
      </w:r>
    </w:p>
    <w:p w14:paraId="53F2D217" w14:textId="77777777" w:rsidR="00870A58" w:rsidRPr="00607014" w:rsidRDefault="00870A58" w:rsidP="00607014">
      <w:pPr>
        <w:ind w:firstLine="709"/>
        <w:jc w:val="both"/>
        <w:rPr>
          <w:rFonts w:ascii="Times New Roman" w:hAnsi="Times New Roman"/>
          <w:color w:val="auto"/>
          <w:sz w:val="28"/>
          <w:szCs w:val="28"/>
          <w:lang w:eastAsia="zh-CN"/>
        </w:rPr>
      </w:pPr>
    </w:p>
    <w:p w14:paraId="38C0DF7B" w14:textId="3AE55F08" w:rsidR="00ED2A43" w:rsidRPr="00607014" w:rsidRDefault="00CD06D6" w:rsidP="00607014">
      <w:pPr>
        <w:pStyle w:val="ConsPlusNormal"/>
        <w:tabs>
          <w:tab w:val="left" w:pos="1134"/>
        </w:tabs>
        <w:ind w:firstLine="709"/>
        <w:jc w:val="both"/>
        <w:rPr>
          <w:sz w:val="28"/>
          <w:szCs w:val="28"/>
        </w:rPr>
      </w:pPr>
      <w:r w:rsidRPr="00607014">
        <w:rPr>
          <w:sz w:val="28"/>
          <w:szCs w:val="28"/>
        </w:rPr>
        <w:t>1. Внести следующие изменения в Положение о муниципальном жилищном контроле на территории Ильичевского сельского поселения Ленинского района Республики Крым, утвержденное решением Ильичевского сельского совета Ленинского района Республики Крым от 19.03.2025 №38</w:t>
      </w:r>
      <w:r w:rsidRPr="00607014">
        <w:rPr>
          <w:bCs/>
          <w:sz w:val="28"/>
          <w:szCs w:val="28"/>
        </w:rPr>
        <w:t xml:space="preserve"> </w:t>
      </w:r>
      <w:r w:rsidRPr="00607014">
        <w:rPr>
          <w:sz w:val="28"/>
          <w:szCs w:val="28"/>
        </w:rPr>
        <w:t>(далее - Положение):</w:t>
      </w:r>
    </w:p>
    <w:p w14:paraId="61B25261" w14:textId="79952C90" w:rsidR="00ED2A43" w:rsidRPr="00607014" w:rsidRDefault="00122E67"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1.1. </w:t>
      </w:r>
      <w:r w:rsidR="00CD06D6" w:rsidRPr="00607014">
        <w:rPr>
          <w:rFonts w:ascii="Times New Roman" w:eastAsia="Times New Roman" w:hAnsi="Times New Roman"/>
          <w:sz w:val="28"/>
          <w:szCs w:val="28"/>
        </w:rPr>
        <w:t xml:space="preserve">абзац одиннадцатый подпункта 1 пункта 1.2. изложить в новой </w:t>
      </w:r>
      <w:r w:rsidR="00CD06D6" w:rsidRPr="00607014">
        <w:rPr>
          <w:rFonts w:ascii="Times New Roman" w:eastAsia="Times New Roman" w:hAnsi="Times New Roman"/>
          <w:sz w:val="28"/>
          <w:szCs w:val="28"/>
        </w:rPr>
        <w:lastRenderedPageBreak/>
        <w:t>редакции:</w:t>
      </w:r>
    </w:p>
    <w:p w14:paraId="21485CEB" w14:textId="48A4E941" w:rsidR="00ED2A43" w:rsidRPr="00607014" w:rsidRDefault="00CD06D6" w:rsidP="00607014">
      <w:pPr>
        <w:tabs>
          <w:tab w:val="left" w:pos="1134"/>
        </w:tabs>
        <w:ind w:firstLine="709"/>
        <w:jc w:val="both"/>
        <w:rPr>
          <w:rFonts w:ascii="Times New Roman" w:eastAsia="Times New Roman" w:hAnsi="Times New Roman"/>
          <w:sz w:val="28"/>
          <w:szCs w:val="28"/>
        </w:rPr>
      </w:pPr>
      <w:proofErr w:type="gramStart"/>
      <w:r w:rsidRPr="00607014">
        <w:rPr>
          <w:rFonts w:ascii="Times New Roman" w:eastAsia="Times New Roman" w:hAnsi="Times New Roman"/>
          <w:sz w:val="28"/>
          <w:szCs w:val="28"/>
        </w:rPr>
        <w:t xml:space="preserve">«порядку размещения информации в системе </w:t>
      </w:r>
      <w:proofErr w:type="spellStart"/>
      <w:r w:rsidRPr="00607014">
        <w:rPr>
          <w:rFonts w:ascii="Times New Roman" w:eastAsia="Times New Roman" w:hAnsi="Times New Roman"/>
          <w:sz w:val="28"/>
          <w:szCs w:val="28"/>
        </w:rPr>
        <w:t>ресурсоснабжающими</w:t>
      </w:r>
      <w:proofErr w:type="spellEnd"/>
      <w:r w:rsidRPr="00607014">
        <w:rPr>
          <w:rFonts w:ascii="Times New Roman" w:eastAsia="Times New Roman" w:hAnsi="Times New Roman"/>
          <w:sz w:val="28"/>
          <w:szCs w:val="28"/>
        </w:rPr>
        <w:t xml:space="preserve"> организациями, лицами, осуществляющими деятельность по управлению многоквартирными домами, региональными операторами, застройщиками, лицами, с которыми собственниками помещений в многоквартирном доме, осуществляющими непосредственное управление многоквартирным домом, заключены договоры оказания услуг по содержанию и (или) выполнению работ по ремонту общего имущества в многоквартирном доме, лицами, наделенными такими собственниками помещений в многоквартирном доме правом размещения информации в системе;»;</w:t>
      </w:r>
      <w:proofErr w:type="gramEnd"/>
    </w:p>
    <w:p w14:paraId="2D16FD17" w14:textId="45A9B0F2" w:rsidR="00ED2A43" w:rsidRPr="00607014" w:rsidRDefault="00122E67"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1.2. </w:t>
      </w:r>
      <w:r w:rsidR="00CD06D6" w:rsidRPr="00607014">
        <w:rPr>
          <w:rFonts w:ascii="Times New Roman" w:eastAsia="Times New Roman" w:hAnsi="Times New Roman"/>
          <w:sz w:val="28"/>
          <w:szCs w:val="28"/>
        </w:rPr>
        <w:t>абзац шестой подпункта 1.8.1. пункта 1.8. изложить в новой редакции:</w:t>
      </w:r>
    </w:p>
    <w:p w14:paraId="47161CA8" w14:textId="524F0306" w:rsidR="00ED2A43" w:rsidRPr="00607014" w:rsidRDefault="00CD06D6" w:rsidP="00607014">
      <w:pPr>
        <w:tabs>
          <w:tab w:val="left" w:pos="1134"/>
        </w:tabs>
        <w:ind w:firstLine="709"/>
        <w:jc w:val="both"/>
        <w:rPr>
          <w:rFonts w:ascii="Times New Roman" w:eastAsia="Times New Roman" w:hAnsi="Times New Roman"/>
          <w:sz w:val="28"/>
          <w:szCs w:val="28"/>
        </w:rPr>
      </w:pPr>
      <w:proofErr w:type="gramStart"/>
      <w:r w:rsidRPr="00607014">
        <w:rPr>
          <w:rFonts w:ascii="Times New Roman" w:eastAsia="Times New Roman" w:hAnsi="Times New Roman"/>
          <w:sz w:val="28"/>
          <w:szCs w:val="28"/>
        </w:rPr>
        <w:t>«5)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Республике Крым при проведении контрольных мероприятий (за исключением контрольных мероприятий, при проведении</w:t>
      </w:r>
      <w:proofErr w:type="gramEnd"/>
      <w:r w:rsidRPr="00607014">
        <w:rPr>
          <w:rFonts w:ascii="Times New Roman" w:eastAsia="Times New Roman" w:hAnsi="Times New Roman"/>
          <w:sz w:val="28"/>
          <w:szCs w:val="28"/>
        </w:rPr>
        <w:t xml:space="preserve"> которых не требуется взаимодействие контрольных органов с контролируемыми лицами) и в случаях, предусмотренных Федеральным законом №248-ФЗ и пунктом 3.3 настоящего Положения, осуществлять консультирование</w:t>
      </w:r>
      <w:proofErr w:type="gramStart"/>
      <w:r w:rsidRPr="00607014">
        <w:rPr>
          <w:rFonts w:ascii="Times New Roman" w:eastAsia="Times New Roman" w:hAnsi="Times New Roman"/>
          <w:sz w:val="28"/>
          <w:szCs w:val="28"/>
        </w:rPr>
        <w:t>;»</w:t>
      </w:r>
      <w:proofErr w:type="gramEnd"/>
      <w:r w:rsidRPr="00607014">
        <w:rPr>
          <w:rFonts w:ascii="Times New Roman" w:eastAsia="Times New Roman" w:hAnsi="Times New Roman"/>
          <w:sz w:val="28"/>
          <w:szCs w:val="28"/>
        </w:rPr>
        <w:t>;</w:t>
      </w:r>
    </w:p>
    <w:p w14:paraId="71330F33" w14:textId="3C33E568" w:rsidR="00ED2A43" w:rsidRPr="00607014" w:rsidRDefault="004C099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1.3. </w:t>
      </w:r>
      <w:r w:rsidR="00CD06D6" w:rsidRPr="00607014">
        <w:rPr>
          <w:rFonts w:ascii="Times New Roman" w:eastAsia="Times New Roman" w:hAnsi="Times New Roman"/>
          <w:sz w:val="28"/>
          <w:szCs w:val="28"/>
        </w:rPr>
        <w:t>пункт 2.4. дополнить абзацем третьим следующего содержания:</w:t>
      </w:r>
    </w:p>
    <w:p w14:paraId="68EA15D5" w14:textId="6259DEBE"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«Объект контроля считается отнесенным к одной из категорий риска после внесения сведений в единый реестр в</w:t>
      </w:r>
      <w:r w:rsidR="004C0996" w:rsidRPr="00607014">
        <w:rPr>
          <w:rFonts w:ascii="Times New Roman" w:eastAsia="Times New Roman" w:hAnsi="Times New Roman"/>
          <w:sz w:val="28"/>
          <w:szCs w:val="28"/>
        </w:rPr>
        <w:t>идов контроля</w:t>
      </w:r>
      <w:proofErr w:type="gramStart"/>
      <w:r w:rsidR="004C0996" w:rsidRPr="00607014">
        <w:rPr>
          <w:rFonts w:ascii="Times New Roman" w:eastAsia="Times New Roman" w:hAnsi="Times New Roman"/>
          <w:sz w:val="28"/>
          <w:szCs w:val="28"/>
        </w:rPr>
        <w:t>.»;</w:t>
      </w:r>
      <w:proofErr w:type="gramEnd"/>
    </w:p>
    <w:p w14:paraId="114A76A9" w14:textId="2CC31556" w:rsidR="00ED2A43" w:rsidRPr="00607014" w:rsidRDefault="00CD06D6" w:rsidP="00607014">
      <w:pPr>
        <w:tabs>
          <w:tab w:val="left" w:pos="2127"/>
        </w:tabs>
        <w:ind w:firstLineChars="253" w:firstLine="708"/>
        <w:jc w:val="both"/>
        <w:rPr>
          <w:rFonts w:ascii="Times New Roman" w:eastAsia="Times New Roman" w:hAnsi="Times New Roman"/>
          <w:sz w:val="28"/>
          <w:szCs w:val="28"/>
        </w:rPr>
      </w:pPr>
      <w:r w:rsidRPr="00607014">
        <w:rPr>
          <w:rFonts w:ascii="Times New Roman" w:eastAsia="Times New Roman" w:hAnsi="Times New Roman"/>
          <w:sz w:val="28"/>
          <w:szCs w:val="28"/>
        </w:rPr>
        <w:t>1.4. пункт 3.2.3 после слов «в Контрольный орган» дополнить словами «, в том числе посредством единого портала государственных и муниципальных услуг</w:t>
      </w:r>
      <w:proofErr w:type="gramStart"/>
      <w:r w:rsidRPr="00607014">
        <w:rPr>
          <w:rFonts w:ascii="Times New Roman" w:eastAsia="Times New Roman" w:hAnsi="Times New Roman"/>
          <w:sz w:val="28"/>
          <w:szCs w:val="28"/>
        </w:rPr>
        <w:t>,»</w:t>
      </w:r>
      <w:proofErr w:type="gramEnd"/>
      <w:r w:rsidRPr="00607014">
        <w:rPr>
          <w:rFonts w:ascii="Times New Roman" w:eastAsia="Times New Roman" w:hAnsi="Times New Roman"/>
          <w:sz w:val="28"/>
          <w:szCs w:val="28"/>
        </w:rPr>
        <w:t>;</w:t>
      </w:r>
    </w:p>
    <w:p w14:paraId="793D20B6" w14:textId="531656D0"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1.5. в абзаце втором подпункта 3.3.2. пункта 3.3. после слов «видео-конференц-связи</w:t>
      </w:r>
      <w:proofErr w:type="gramStart"/>
      <w:r w:rsidRPr="00607014">
        <w:rPr>
          <w:rFonts w:ascii="Times New Roman" w:eastAsia="Times New Roman" w:hAnsi="Times New Roman"/>
          <w:sz w:val="28"/>
          <w:szCs w:val="28"/>
        </w:rPr>
        <w:t>,»</w:t>
      </w:r>
      <w:proofErr w:type="gramEnd"/>
      <w:r w:rsidRPr="00607014">
        <w:rPr>
          <w:rFonts w:ascii="Times New Roman" w:eastAsia="Times New Roman" w:hAnsi="Times New Roman"/>
          <w:sz w:val="28"/>
          <w:szCs w:val="28"/>
        </w:rPr>
        <w:t xml:space="preserve"> дополнить словами «использования мобильного приложения «Инспектор»»;</w:t>
      </w:r>
    </w:p>
    <w:p w14:paraId="028EA3A9" w14:textId="6F7F7950"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1.6. пункт 3.4. изложить в новой редакции:</w:t>
      </w:r>
    </w:p>
    <w:p w14:paraId="36947A96" w14:textId="13979552"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 Профилактический визит</w:t>
      </w:r>
    </w:p>
    <w:p w14:paraId="63588847"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E3D92B3"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488DB384"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3.4.3. Обязательный профилактический визит проводится:</w:t>
      </w:r>
    </w:p>
    <w:p w14:paraId="75FA5443"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1) в отношении контролируемых лиц, принадлежащих им объектов контроля, отнесенных к категории значительного, среднего и умеренного </w:t>
      </w:r>
      <w:r w:rsidRPr="00607014">
        <w:rPr>
          <w:rFonts w:ascii="Times New Roman" w:eastAsia="Times New Roman" w:hAnsi="Times New Roman"/>
          <w:sz w:val="28"/>
          <w:szCs w:val="28"/>
        </w:rPr>
        <w:lastRenderedPageBreak/>
        <w:t>риска;</w:t>
      </w:r>
    </w:p>
    <w:p w14:paraId="1B92C9F0"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2) по поручению:</w:t>
      </w:r>
    </w:p>
    <w:p w14:paraId="7B4B3A49"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а) Президента Российской Федерации;</w:t>
      </w:r>
    </w:p>
    <w:p w14:paraId="177EB036"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б) Председателя Правительства Российской Федерации или Заместителя Председателя Правительства Российской Федерации, </w:t>
      </w:r>
      <w:proofErr w:type="gramStart"/>
      <w:r w:rsidRPr="00607014">
        <w:rPr>
          <w:rFonts w:ascii="Times New Roman" w:eastAsia="Times New Roman" w:hAnsi="Times New Roman"/>
          <w:sz w:val="28"/>
          <w:szCs w:val="28"/>
        </w:rPr>
        <w:t>согласованному</w:t>
      </w:r>
      <w:proofErr w:type="gramEnd"/>
      <w:r w:rsidRPr="00607014">
        <w:rPr>
          <w:rFonts w:ascii="Times New Roman" w:eastAsia="Times New Roman" w:hAnsi="Times New Roman"/>
          <w:sz w:val="28"/>
          <w:szCs w:val="28"/>
        </w:rPr>
        <w:t xml:space="preserve"> с Заместителем Председателя Правительства Российской Федерации - Руководителем Аппарата Правительства Российской Федерации </w:t>
      </w:r>
    </w:p>
    <w:p w14:paraId="02042684"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Обязательный профилактический визит не предусматривает отказ контролируемого лица от его проведения.</w:t>
      </w:r>
    </w:p>
    <w:p w14:paraId="3E0E02A7"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О проведении обязательного профилактического визита контролируемое лицо уведомляется не </w:t>
      </w:r>
      <w:proofErr w:type="gramStart"/>
      <w:r w:rsidRPr="00607014">
        <w:rPr>
          <w:rFonts w:ascii="Times New Roman" w:eastAsia="Times New Roman" w:hAnsi="Times New Roman"/>
          <w:sz w:val="28"/>
          <w:szCs w:val="28"/>
        </w:rPr>
        <w:t>позднее</w:t>
      </w:r>
      <w:proofErr w:type="gramEnd"/>
      <w:r w:rsidRPr="00607014">
        <w:rPr>
          <w:rFonts w:ascii="Times New Roman" w:eastAsia="Times New Roman" w:hAnsi="Times New Roman"/>
          <w:sz w:val="28"/>
          <w:szCs w:val="28"/>
        </w:rPr>
        <w:t xml:space="preserve"> чем за двадцать четыре часа до его начала в порядке, предусмотренном частью 5 статьи 21 Федерального закона № 248-ФЗ.</w:t>
      </w:r>
    </w:p>
    <w:p w14:paraId="38534FA6"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3.4.4. В соответствии с постановлением Правительства Российской Федерации от 01.10.2025 № 1511 «О периодичности проведения обязательных профилактических визитов в рамках государственного контроля (надзора), муниципального контроля»,  обязательные профилактические визиты в рамках муниципального контроля осуществляются со следующей периодичностью:</w:t>
      </w:r>
    </w:p>
    <w:p w14:paraId="290DADF1"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 для объектов контроля, отнесенных к категории значительного риска, –  один обязательный профилактический визит в 3 года;</w:t>
      </w:r>
    </w:p>
    <w:p w14:paraId="111EF5D0"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2) для объектов контроля, отнесенных к категории среднего риска, – один обязательный профилактический визит в 5 лет;</w:t>
      </w:r>
    </w:p>
    <w:p w14:paraId="7F6E15AC"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3) для объектов контроля, отнесенных к категории умеренного риска, – один обязательный профилактический визит в 6 лет. </w:t>
      </w:r>
    </w:p>
    <w:p w14:paraId="26CFBD49"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проводит осмотр, истребование необходимых документов, экспертизу.</w:t>
      </w:r>
    </w:p>
    <w:p w14:paraId="30758F25"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3.4.6.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w:t>
      </w:r>
    </w:p>
    <w:p w14:paraId="1E2FF81D" w14:textId="394822B0"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14:paraId="5E804ACF"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14:paraId="5AF26C1A"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14:paraId="46625987"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Уполномоченное должностное лицо Контрольного органа вправе не позднее трех месяцев </w:t>
      </w:r>
      <w:proofErr w:type="gramStart"/>
      <w:r w:rsidRPr="00607014">
        <w:rPr>
          <w:rFonts w:ascii="Times New Roman" w:eastAsia="Times New Roman" w:hAnsi="Times New Roman"/>
          <w:sz w:val="28"/>
          <w:szCs w:val="28"/>
        </w:rPr>
        <w:t>с даты составления</w:t>
      </w:r>
      <w:proofErr w:type="gramEnd"/>
      <w:r w:rsidRPr="00607014">
        <w:rPr>
          <w:rFonts w:ascii="Times New Roman" w:eastAsia="Times New Roman" w:hAnsi="Times New Roman"/>
          <w:sz w:val="28"/>
          <w:szCs w:val="28"/>
        </w:rPr>
        <w:t xml:space="preserve"> акта о невозможности проведения </w:t>
      </w:r>
      <w:r w:rsidRPr="00607014">
        <w:rPr>
          <w:rFonts w:ascii="Times New Roman" w:eastAsia="Times New Roman" w:hAnsi="Times New Roman"/>
          <w:sz w:val="28"/>
          <w:szCs w:val="28"/>
        </w:rPr>
        <w:lastRenderedPageBreak/>
        <w:t>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54C12C12"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3.4.9.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66BBF1CE"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14:paraId="1667EDAB"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75971C9"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34CE8D90"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607014">
        <w:rPr>
          <w:rFonts w:ascii="Times New Roman" w:eastAsia="Times New Roman" w:hAnsi="Times New Roman"/>
          <w:sz w:val="28"/>
          <w:szCs w:val="28"/>
        </w:rPr>
        <w:t>позднее</w:t>
      </w:r>
      <w:proofErr w:type="gramEnd"/>
      <w:r w:rsidRPr="00607014">
        <w:rPr>
          <w:rFonts w:ascii="Times New Roman" w:eastAsia="Times New Roman" w:hAnsi="Times New Roman"/>
          <w:sz w:val="28"/>
          <w:szCs w:val="28"/>
        </w:rPr>
        <w:t xml:space="preserve"> чем за пять рабочих дней до даты его проведения.</w:t>
      </w:r>
    </w:p>
    <w:p w14:paraId="7DEB3F7B"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3.4.11. Решение об отказе в проведении профилактического визита принимается в следующих случаях:</w:t>
      </w:r>
    </w:p>
    <w:p w14:paraId="490C0AC7"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 от контролируемого лица поступило уведомление об отзыве заявления;</w:t>
      </w:r>
    </w:p>
    <w:p w14:paraId="2896C04C" w14:textId="77777777" w:rsidR="00ED2A43" w:rsidRPr="00607014" w:rsidRDefault="00CD06D6" w:rsidP="00607014">
      <w:pPr>
        <w:tabs>
          <w:tab w:val="left" w:pos="1134"/>
        </w:tabs>
        <w:ind w:firstLine="709"/>
        <w:jc w:val="both"/>
        <w:rPr>
          <w:rFonts w:ascii="Times New Roman" w:eastAsia="Times New Roman" w:hAnsi="Times New Roman"/>
          <w:sz w:val="28"/>
          <w:szCs w:val="28"/>
        </w:rPr>
      </w:pPr>
      <w:proofErr w:type="gramStart"/>
      <w:r w:rsidRPr="00607014">
        <w:rPr>
          <w:rFonts w:ascii="Times New Roman" w:eastAsia="Times New Roman" w:hAnsi="Times New Roman"/>
          <w:sz w:val="28"/>
          <w:szCs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roofErr w:type="gramEnd"/>
    </w:p>
    <w:p w14:paraId="6D71C53E"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 в течение года до даты подачи заявления Контрольным органом проведен профилактический визит по ранее поданному заявлению;</w:t>
      </w:r>
    </w:p>
    <w:p w14:paraId="4D24F5AF"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4235D1BC"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5) контролируемое лицо не соответствует критериям, предусмотренным частью 1 статьи 52.2. Федерального закона № 248-ФЗ.</w:t>
      </w:r>
    </w:p>
    <w:p w14:paraId="6F42492A"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3.4.12. Разъяснения и рекомендации, полученные контролируемым лицом в ходе профилактического визита, носят рекомендательный характер.</w:t>
      </w:r>
    </w:p>
    <w:p w14:paraId="42982B5A" w14:textId="7777777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5D3074E4" w14:textId="23918600"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3.4.13. В случае</w:t>
      </w:r>
      <w:proofErr w:type="gramStart"/>
      <w:r w:rsidRPr="00607014">
        <w:rPr>
          <w:rFonts w:ascii="Times New Roman" w:eastAsia="Times New Roman" w:hAnsi="Times New Roman"/>
          <w:sz w:val="28"/>
          <w:szCs w:val="28"/>
        </w:rPr>
        <w:t>,</w:t>
      </w:r>
      <w:proofErr w:type="gramEnd"/>
      <w:r w:rsidRPr="00607014">
        <w:rPr>
          <w:rFonts w:ascii="Times New Roman" w:eastAsia="Times New Roman" w:hAnsi="Times New Roman"/>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w:t>
      </w:r>
      <w:r w:rsidRPr="00607014">
        <w:rPr>
          <w:rFonts w:ascii="Times New Roman" w:eastAsia="Times New Roman" w:hAnsi="Times New Roman"/>
          <w:sz w:val="28"/>
          <w:szCs w:val="28"/>
        </w:rPr>
        <w:lastRenderedPageBreak/>
        <w:t>об этом уполномоченному должностному лицу Контрольного органа для принятия решения о проведении контрольных мероприятий.»;</w:t>
      </w:r>
    </w:p>
    <w:p w14:paraId="4DD0621F" w14:textId="20CE7F73"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1.7. подпункт 4.1.5. пункта 4.1. дополнить абзацем вторым следующего содержания:</w:t>
      </w:r>
    </w:p>
    <w:p w14:paraId="6343029E" w14:textId="5FE19BED"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roofErr w:type="gramStart"/>
      <w:r w:rsidRPr="00607014">
        <w:rPr>
          <w:rFonts w:ascii="Times New Roman" w:eastAsia="Times New Roman" w:hAnsi="Times New Roman"/>
          <w:sz w:val="28"/>
          <w:szCs w:val="28"/>
        </w:rPr>
        <w:t>.»;</w:t>
      </w:r>
    </w:p>
    <w:p w14:paraId="269B5D89" w14:textId="6D27C416" w:rsidR="00ED2A43" w:rsidRPr="00607014" w:rsidRDefault="00CD06D6" w:rsidP="00607014">
      <w:pPr>
        <w:widowControl/>
        <w:shd w:val="clear" w:color="auto" w:fill="FFFFFF"/>
        <w:ind w:firstLine="709"/>
        <w:jc w:val="both"/>
        <w:rPr>
          <w:rFonts w:ascii="Times New Roman" w:hAnsi="Times New Roman"/>
          <w:sz w:val="28"/>
          <w:szCs w:val="28"/>
        </w:rPr>
      </w:pPr>
      <w:proofErr w:type="gramEnd"/>
      <w:r w:rsidRPr="00607014">
        <w:rPr>
          <w:rFonts w:ascii="Times New Roman" w:eastAsia="Times New Roman" w:hAnsi="Times New Roman"/>
          <w:sz w:val="28"/>
          <w:szCs w:val="28"/>
        </w:rPr>
        <w:t>1.8. под</w:t>
      </w:r>
      <w:r w:rsidRPr="00607014">
        <w:rPr>
          <w:rFonts w:ascii="Times New Roman" w:hAnsi="Times New Roman"/>
          <w:sz w:val="28"/>
          <w:szCs w:val="28"/>
        </w:rPr>
        <w:t>пункт 4.1.7 пункта 4.1. дополнить абзацами четвертым и пятым следующего содержания:</w:t>
      </w:r>
    </w:p>
    <w:p w14:paraId="5EBC5E0C" w14:textId="26B6559A" w:rsidR="00ED2A43" w:rsidRPr="00607014" w:rsidRDefault="00CD06D6" w:rsidP="00607014">
      <w:pPr>
        <w:ind w:firstLine="709"/>
        <w:jc w:val="both"/>
        <w:rPr>
          <w:rFonts w:ascii="Times New Roman" w:hAnsi="Times New Roman"/>
          <w:sz w:val="28"/>
          <w:szCs w:val="28"/>
        </w:rPr>
      </w:pPr>
      <w:r w:rsidRPr="00607014">
        <w:rPr>
          <w:rFonts w:ascii="Times New Roman" w:hAnsi="Times New Roman"/>
          <w:sz w:val="28"/>
          <w:szCs w:val="28"/>
        </w:rPr>
        <w:t>«Документы, иные материалы, являющиеся доказательствами нарушения обязательных требований, приобщаются к акту.</w:t>
      </w:r>
    </w:p>
    <w:p w14:paraId="7927FA6C" w14:textId="3BFECAD0" w:rsidR="00ED2A43" w:rsidRPr="00607014" w:rsidRDefault="00CD06D6" w:rsidP="00607014">
      <w:pPr>
        <w:ind w:firstLine="709"/>
        <w:jc w:val="both"/>
        <w:rPr>
          <w:rFonts w:ascii="Times New Roman" w:hAnsi="Times New Roman"/>
          <w:sz w:val="28"/>
          <w:szCs w:val="28"/>
        </w:rPr>
      </w:pPr>
      <w:r w:rsidRPr="00607014">
        <w:rPr>
          <w:rFonts w:ascii="Times New Roman" w:hAnsi="Times New Roman"/>
          <w:sz w:val="28"/>
          <w:szCs w:val="28"/>
        </w:rPr>
        <w:t>Заполненные при проведении контрольного мероприятия проверочные листы должны быть приобщены к акту</w:t>
      </w:r>
      <w:proofErr w:type="gramStart"/>
      <w:r w:rsidRPr="00607014">
        <w:rPr>
          <w:rFonts w:ascii="Times New Roman" w:hAnsi="Times New Roman"/>
          <w:sz w:val="28"/>
          <w:szCs w:val="28"/>
        </w:rPr>
        <w:t>.»;</w:t>
      </w:r>
      <w:proofErr w:type="gramEnd"/>
    </w:p>
    <w:p w14:paraId="6DADB7ED" w14:textId="6FF2617C" w:rsidR="00ED2A43" w:rsidRPr="00607014" w:rsidRDefault="00CD06D6" w:rsidP="00607014">
      <w:pPr>
        <w:ind w:firstLine="709"/>
        <w:jc w:val="both"/>
        <w:rPr>
          <w:rFonts w:ascii="Times New Roman" w:hAnsi="Times New Roman"/>
          <w:sz w:val="28"/>
          <w:szCs w:val="28"/>
        </w:rPr>
      </w:pPr>
      <w:r w:rsidRPr="00607014">
        <w:rPr>
          <w:rFonts w:ascii="Times New Roman" w:hAnsi="Times New Roman"/>
          <w:sz w:val="28"/>
          <w:szCs w:val="28"/>
        </w:rPr>
        <w:t>1.9. подпункты 4.1.8 и 4.1.9 пункта 4.1 изложить в следующей редакции:</w:t>
      </w:r>
    </w:p>
    <w:p w14:paraId="699293B0" w14:textId="77777777" w:rsidR="00ED2A43" w:rsidRPr="00607014" w:rsidRDefault="00CD06D6" w:rsidP="00607014">
      <w:pPr>
        <w:widowControl/>
        <w:ind w:firstLineChars="253" w:firstLine="708"/>
        <w:jc w:val="both"/>
        <w:rPr>
          <w:rFonts w:ascii="Times New Roman" w:hAnsi="Times New Roman"/>
          <w:sz w:val="28"/>
          <w:szCs w:val="28"/>
        </w:rPr>
      </w:pPr>
      <w:r w:rsidRPr="00607014">
        <w:rPr>
          <w:rFonts w:ascii="Times New Roman" w:hAnsi="Times New Roman"/>
          <w:sz w:val="28"/>
          <w:szCs w:val="28"/>
        </w:rPr>
        <w:t>«4.1.8.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w:t>
      </w:r>
    </w:p>
    <w:p w14:paraId="05E16B2C" w14:textId="77777777" w:rsidR="00ED2A43" w:rsidRPr="00607014" w:rsidRDefault="00CD06D6" w:rsidP="00607014">
      <w:pPr>
        <w:widowControl/>
        <w:ind w:firstLineChars="253" w:firstLine="708"/>
        <w:jc w:val="both"/>
        <w:rPr>
          <w:rFonts w:ascii="Times New Roman" w:hAnsi="Times New Roman"/>
          <w:sz w:val="28"/>
          <w:szCs w:val="28"/>
        </w:rPr>
      </w:pPr>
      <w:r w:rsidRPr="00607014">
        <w:rPr>
          <w:rFonts w:ascii="Times New Roman" w:hAnsi="Times New Roman"/>
          <w:sz w:val="28"/>
          <w:szCs w:val="28"/>
        </w:rPr>
        <w:t xml:space="preserve">4.1.9. </w:t>
      </w:r>
      <w:proofErr w:type="gramStart"/>
      <w:r w:rsidRPr="00607014">
        <w:rPr>
          <w:rFonts w:ascii="Times New Roman" w:hAnsi="Times New Roman"/>
          <w:sz w:val="28"/>
          <w:szCs w:val="28"/>
        </w:rPr>
        <w:t>Оформление акта производится по месту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 оформления акта не установлен Федеральным законом №248-ФЗ или Правительством Российской Федерации.».</w:t>
      </w:r>
      <w:proofErr w:type="gramEnd"/>
    </w:p>
    <w:p w14:paraId="1A2FC5D4" w14:textId="7634AE2B"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1.10. подпункт 4.1.11. пункта 4.1 изложить в новой редакции:</w:t>
      </w:r>
    </w:p>
    <w:p w14:paraId="1312AF19" w14:textId="5A98929B" w:rsidR="00ED2A43" w:rsidRPr="00607014" w:rsidRDefault="00CD06D6" w:rsidP="00607014">
      <w:pPr>
        <w:pStyle w:val="ConsPlusNormal"/>
        <w:ind w:firstLine="709"/>
        <w:jc w:val="both"/>
        <w:rPr>
          <w:sz w:val="28"/>
          <w:szCs w:val="28"/>
        </w:rPr>
      </w:pPr>
      <w:r w:rsidRPr="00607014">
        <w:rPr>
          <w:sz w:val="28"/>
          <w:szCs w:val="28"/>
        </w:rPr>
        <w:t>«4.1.11. 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14:paraId="3158309E" w14:textId="04F41267" w:rsidR="00ED2A43" w:rsidRPr="00607014" w:rsidRDefault="00CD06D6" w:rsidP="00607014">
      <w:pPr>
        <w:tabs>
          <w:tab w:val="left" w:pos="1134"/>
        </w:tabs>
        <w:ind w:firstLine="709"/>
        <w:jc w:val="both"/>
        <w:rPr>
          <w:rFonts w:ascii="Times New Roman" w:eastAsia="Times New Roman" w:hAnsi="Times New Roman"/>
          <w:sz w:val="28"/>
          <w:szCs w:val="28"/>
        </w:rPr>
      </w:pPr>
      <w:bookmarkStart w:id="1" w:name="Par1"/>
      <w:bookmarkEnd w:id="1"/>
      <w:proofErr w:type="gramStart"/>
      <w:r w:rsidRPr="00607014">
        <w:rPr>
          <w:rFonts w:ascii="Times New Roman" w:hAnsi="Times New Roman"/>
          <w:sz w:val="28"/>
          <w:szCs w:val="28"/>
        </w:rPr>
        <w:t>В случае проведения контрольных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w:t>
      </w:r>
      <w:proofErr w:type="gramEnd"/>
      <w:r w:rsidRPr="00607014">
        <w:rPr>
          <w:rFonts w:ascii="Times New Roman" w:hAnsi="Times New Roman"/>
          <w:sz w:val="28"/>
          <w:szCs w:val="28"/>
        </w:rPr>
        <w:t xml:space="preserve"> статьи 65 Федерального закона № 248-ФЗ, или в иных случаях, установленных Федеральным законом № 248-ФЗ, Контрольный орган направляет акт контролируемому лицу в порядке, установленном статьей 21 Федерального закона № 248-ФЗ.»</w:t>
      </w:r>
      <w:r w:rsidRPr="00607014">
        <w:rPr>
          <w:rFonts w:ascii="Times New Roman" w:eastAsia="Times New Roman" w:hAnsi="Times New Roman"/>
          <w:sz w:val="28"/>
          <w:szCs w:val="28"/>
        </w:rPr>
        <w:t>;</w:t>
      </w:r>
    </w:p>
    <w:p w14:paraId="4EE51528" w14:textId="39700F4D" w:rsidR="00ED2A43" w:rsidRPr="00607014" w:rsidRDefault="00911D1F"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lastRenderedPageBreak/>
        <w:t xml:space="preserve">1.11. </w:t>
      </w:r>
      <w:r w:rsidR="00CD06D6" w:rsidRPr="00607014">
        <w:rPr>
          <w:rFonts w:ascii="Times New Roman" w:eastAsia="Times New Roman" w:hAnsi="Times New Roman"/>
          <w:sz w:val="28"/>
          <w:szCs w:val="28"/>
        </w:rPr>
        <w:t>подпункт 4.1.12. пункта 4.1 изложить в новой редакции:</w:t>
      </w:r>
    </w:p>
    <w:p w14:paraId="7922B0A6" w14:textId="16DFDA06" w:rsidR="00ED2A43" w:rsidRPr="00607014" w:rsidRDefault="00CD06D6" w:rsidP="00607014">
      <w:pPr>
        <w:pStyle w:val="ConsPlusNormal"/>
        <w:tabs>
          <w:tab w:val="left" w:pos="284"/>
        </w:tabs>
        <w:ind w:firstLine="709"/>
        <w:jc w:val="both"/>
        <w:rPr>
          <w:sz w:val="28"/>
          <w:szCs w:val="28"/>
        </w:rPr>
      </w:pPr>
      <w:r w:rsidRPr="00607014">
        <w:rPr>
          <w:sz w:val="28"/>
          <w:szCs w:val="28"/>
        </w:rPr>
        <w:t xml:space="preserve">«4.1.12. </w:t>
      </w:r>
      <w:proofErr w:type="gramStart"/>
      <w:r w:rsidRPr="00607014">
        <w:rPr>
          <w:sz w:val="28"/>
          <w:szCs w:val="28"/>
        </w:rPr>
        <w:t>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мероприятия по основаниям, предусмотренным пунктами 1, 3 - 5, 7 - 9 части 1 статьи 57 и пунктами 2 - 6 части 2 статьи 60 Федерального закона № 248-ФЗ, Контрольный орган обязан уведомить об этом саморегулируемую организацию не менее чем за двадцать четыре часа до</w:t>
      </w:r>
      <w:proofErr w:type="gramEnd"/>
      <w:r w:rsidRPr="00607014">
        <w:rPr>
          <w:sz w:val="28"/>
          <w:szCs w:val="28"/>
        </w:rPr>
        <w:t xml:space="preserve"> </w:t>
      </w:r>
      <w:proofErr w:type="gramStart"/>
      <w:r w:rsidRPr="00607014">
        <w:rPr>
          <w:sz w:val="28"/>
          <w:szCs w:val="28"/>
        </w:rPr>
        <w:t>даты начала проведения контрольного мероприятия посредством направления выписки из электронного паспорта соответствующего контрольного мероприятия, содержащей информацию о контрольном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мероприятия без уведомления контролируемого лица, установленных Федеральным законом № 248-ФЗ, и федеральным законом о виде контроля.»;</w:t>
      </w:r>
      <w:proofErr w:type="gramEnd"/>
    </w:p>
    <w:p w14:paraId="70E4642D" w14:textId="562CDEEC"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1.12. пункт 4.2. дополнить подпунктами 4.2.4-4.2.10. следующего содержания:</w:t>
      </w:r>
    </w:p>
    <w:p w14:paraId="332B1AA7" w14:textId="1270EDC3" w:rsidR="00ED2A43" w:rsidRPr="00607014" w:rsidRDefault="00CD06D6" w:rsidP="00607014">
      <w:pPr>
        <w:ind w:firstLine="709"/>
        <w:jc w:val="both"/>
        <w:rPr>
          <w:rFonts w:ascii="Times New Roman" w:hAnsi="Times New Roman"/>
          <w:sz w:val="28"/>
          <w:szCs w:val="28"/>
        </w:rPr>
      </w:pPr>
      <w:r w:rsidRPr="00607014">
        <w:rPr>
          <w:rFonts w:ascii="Times New Roman" w:eastAsia="Times New Roman" w:hAnsi="Times New Roman"/>
          <w:sz w:val="28"/>
          <w:szCs w:val="28"/>
        </w:rPr>
        <w:t>«</w:t>
      </w:r>
      <w:r w:rsidRPr="00607014">
        <w:rPr>
          <w:rFonts w:ascii="Times New Roman" w:hAnsi="Times New Roman"/>
          <w:sz w:val="28"/>
          <w:szCs w:val="28"/>
        </w:rPr>
        <w:t>4.2.4. Соглашение должно включать:</w:t>
      </w:r>
    </w:p>
    <w:p w14:paraId="776A4084" w14:textId="77777777" w:rsidR="00ED2A43" w:rsidRPr="00607014" w:rsidRDefault="00CD06D6" w:rsidP="00607014">
      <w:pPr>
        <w:ind w:firstLine="709"/>
        <w:jc w:val="both"/>
        <w:rPr>
          <w:rFonts w:ascii="Times New Roman" w:hAnsi="Times New Roman"/>
          <w:sz w:val="28"/>
          <w:szCs w:val="28"/>
        </w:rPr>
      </w:pPr>
      <w:r w:rsidRPr="00607014">
        <w:rPr>
          <w:rFonts w:ascii="Times New Roman" w:hAnsi="Times New Roman"/>
          <w:sz w:val="28"/>
          <w:szCs w:val="28"/>
        </w:rPr>
        <w:t>1) перечень выявленных нарушений обязательных требований, подлежащих устранению контролируемым лицом;</w:t>
      </w:r>
    </w:p>
    <w:p w14:paraId="3F7DDEFC" w14:textId="77777777" w:rsidR="00ED2A43" w:rsidRPr="00607014" w:rsidRDefault="00CD06D6" w:rsidP="00607014">
      <w:pPr>
        <w:ind w:firstLine="709"/>
        <w:jc w:val="both"/>
        <w:rPr>
          <w:rFonts w:ascii="Times New Roman" w:hAnsi="Times New Roman"/>
          <w:sz w:val="28"/>
          <w:szCs w:val="28"/>
        </w:rPr>
      </w:pPr>
      <w:r w:rsidRPr="00607014">
        <w:rPr>
          <w:rFonts w:ascii="Times New Roman" w:hAnsi="Times New Roman"/>
          <w:sz w:val="28"/>
          <w:szCs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427E193D" w14:textId="77777777" w:rsidR="00ED2A43" w:rsidRPr="00607014" w:rsidRDefault="00CD06D6" w:rsidP="00607014">
      <w:pPr>
        <w:ind w:firstLine="709"/>
        <w:jc w:val="both"/>
        <w:rPr>
          <w:rFonts w:ascii="Times New Roman" w:hAnsi="Times New Roman"/>
          <w:sz w:val="28"/>
          <w:szCs w:val="28"/>
        </w:rPr>
      </w:pPr>
      <w:r w:rsidRPr="00607014">
        <w:rPr>
          <w:rFonts w:ascii="Times New Roman" w:hAnsi="Times New Roman"/>
          <w:sz w:val="28"/>
          <w:szCs w:val="28"/>
        </w:rPr>
        <w:t>3) срок исполнения соглашения.</w:t>
      </w:r>
    </w:p>
    <w:p w14:paraId="062BF043" w14:textId="77777777" w:rsidR="00ED2A43" w:rsidRPr="00607014" w:rsidRDefault="00CD06D6" w:rsidP="00607014">
      <w:pPr>
        <w:ind w:firstLine="709"/>
        <w:jc w:val="both"/>
        <w:rPr>
          <w:rFonts w:ascii="Times New Roman" w:hAnsi="Times New Roman"/>
          <w:sz w:val="28"/>
          <w:szCs w:val="28"/>
        </w:rPr>
      </w:pPr>
      <w:r w:rsidRPr="00607014">
        <w:rPr>
          <w:rFonts w:ascii="Times New Roman" w:hAnsi="Times New Roman"/>
          <w:sz w:val="28"/>
          <w:szCs w:val="28"/>
        </w:rPr>
        <w:t xml:space="preserve">4.2.5. По истечении срока исполнения соглашения Контрольный  орган принимает решение о признании соглашения </w:t>
      </w:r>
      <w:proofErr w:type="gramStart"/>
      <w:r w:rsidRPr="00607014">
        <w:rPr>
          <w:rFonts w:ascii="Times New Roman" w:hAnsi="Times New Roman"/>
          <w:sz w:val="28"/>
          <w:szCs w:val="28"/>
        </w:rPr>
        <w:t>исполненным</w:t>
      </w:r>
      <w:proofErr w:type="gramEnd"/>
      <w:r w:rsidRPr="00607014">
        <w:rPr>
          <w:rFonts w:ascii="Times New Roman" w:hAnsi="Times New Roman"/>
          <w:sz w:val="28"/>
          <w:szCs w:val="28"/>
        </w:rPr>
        <w:t xml:space="preserve"> или неисполненным.</w:t>
      </w:r>
    </w:p>
    <w:p w14:paraId="5EF438F4" w14:textId="77777777" w:rsidR="00ED2A43" w:rsidRPr="00607014" w:rsidRDefault="00CD06D6" w:rsidP="00607014">
      <w:pPr>
        <w:pStyle w:val="a5"/>
        <w:tabs>
          <w:tab w:val="left" w:pos="1134"/>
        </w:tabs>
        <w:ind w:left="0" w:firstLine="709"/>
        <w:jc w:val="both"/>
        <w:rPr>
          <w:rFonts w:ascii="Times New Roman" w:hAnsi="Times New Roman"/>
          <w:sz w:val="28"/>
          <w:szCs w:val="28"/>
        </w:rPr>
      </w:pPr>
      <w:r w:rsidRPr="00607014">
        <w:rPr>
          <w:rFonts w:ascii="Times New Roman" w:hAnsi="Times New Roman"/>
          <w:sz w:val="28"/>
          <w:szCs w:val="28"/>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4BDEE237" w14:textId="77777777" w:rsidR="00ED2A43" w:rsidRPr="00607014" w:rsidRDefault="00CD06D6" w:rsidP="00607014">
      <w:pPr>
        <w:pStyle w:val="HTML"/>
        <w:ind w:firstLine="709"/>
        <w:jc w:val="both"/>
        <w:rPr>
          <w:rFonts w:ascii="Times New Roman" w:hAnsi="Times New Roman"/>
          <w:color w:val="000000" w:themeColor="text1"/>
          <w:sz w:val="28"/>
          <w:szCs w:val="28"/>
        </w:rPr>
      </w:pPr>
      <w:r w:rsidRPr="00607014">
        <w:rPr>
          <w:rFonts w:ascii="Times New Roman" w:hAnsi="Times New Roman"/>
          <w:sz w:val="28"/>
          <w:szCs w:val="28"/>
        </w:rPr>
        <w:t xml:space="preserve">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сведений,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w:t>
      </w:r>
      <w:proofErr w:type="gramStart"/>
      <w:r w:rsidRPr="00607014">
        <w:rPr>
          <w:rFonts w:ascii="Times New Roman" w:hAnsi="Times New Roman"/>
          <w:sz w:val="28"/>
          <w:szCs w:val="28"/>
        </w:rPr>
        <w:t xml:space="preserve">безопасности) </w:t>
      </w:r>
      <w:proofErr w:type="gramEnd"/>
      <w:r w:rsidRPr="00607014">
        <w:rPr>
          <w:rFonts w:ascii="Times New Roman" w:hAnsi="Times New Roman"/>
          <w:sz w:val="28"/>
          <w:szCs w:val="28"/>
        </w:rPr>
        <w:t>контрольный орган оценивает исполнение решения на основании представленных документов и сведений, полученной информации</w:t>
      </w:r>
      <w:r w:rsidRPr="00607014">
        <w:rPr>
          <w:rFonts w:ascii="Times New Roman" w:hAnsi="Times New Roman"/>
          <w:color w:val="000000" w:themeColor="text1"/>
          <w:sz w:val="28"/>
          <w:szCs w:val="28"/>
        </w:rPr>
        <w:t xml:space="preserve">. </w:t>
      </w:r>
    </w:p>
    <w:p w14:paraId="5A1EC513" w14:textId="77777777" w:rsidR="00ED2A43" w:rsidRPr="00607014" w:rsidRDefault="00CD06D6" w:rsidP="00607014">
      <w:pPr>
        <w:pStyle w:val="ConsPlusNormal"/>
        <w:ind w:firstLine="709"/>
        <w:jc w:val="both"/>
        <w:rPr>
          <w:sz w:val="28"/>
          <w:szCs w:val="28"/>
        </w:rPr>
      </w:pPr>
      <w:r w:rsidRPr="00607014">
        <w:rPr>
          <w:sz w:val="28"/>
          <w:szCs w:val="28"/>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7A01AE07" w14:textId="77777777" w:rsidR="00ED2A43" w:rsidRPr="00607014" w:rsidRDefault="00CD06D6" w:rsidP="00607014">
      <w:pPr>
        <w:pStyle w:val="ConsPlusNormal"/>
        <w:ind w:firstLine="709"/>
        <w:jc w:val="both"/>
        <w:rPr>
          <w:sz w:val="28"/>
          <w:szCs w:val="28"/>
        </w:rPr>
      </w:pPr>
      <w:r w:rsidRPr="00607014">
        <w:rPr>
          <w:sz w:val="28"/>
          <w:szCs w:val="28"/>
        </w:rPr>
        <w:t xml:space="preserve">4.2.9. Если указанные документы и сведения контролируемым лицом не </w:t>
      </w:r>
      <w:r w:rsidRPr="00607014">
        <w:rPr>
          <w:sz w:val="28"/>
          <w:szCs w:val="28"/>
        </w:rPr>
        <w:lastRenderedPageBreak/>
        <w:t>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14:paraId="295FE70C" w14:textId="77777777" w:rsidR="00ED2A43" w:rsidRPr="00607014" w:rsidRDefault="00CD06D6" w:rsidP="00607014">
      <w:pPr>
        <w:pStyle w:val="HTML"/>
        <w:ind w:firstLine="709"/>
        <w:jc w:val="both"/>
        <w:rPr>
          <w:rFonts w:ascii="Times New Roman" w:hAnsi="Times New Roman"/>
          <w:sz w:val="28"/>
          <w:szCs w:val="28"/>
        </w:rPr>
      </w:pPr>
      <w:r w:rsidRPr="00607014">
        <w:rPr>
          <w:rFonts w:ascii="Times New Roman" w:hAnsi="Times New Roman"/>
          <w:sz w:val="28"/>
          <w:szCs w:val="28"/>
        </w:rPr>
        <w:t>В случае</w:t>
      </w:r>
      <w:proofErr w:type="gramStart"/>
      <w:r w:rsidRPr="00607014">
        <w:rPr>
          <w:rFonts w:ascii="Times New Roman" w:hAnsi="Times New Roman"/>
          <w:sz w:val="28"/>
          <w:szCs w:val="28"/>
        </w:rPr>
        <w:t>,</w:t>
      </w:r>
      <w:proofErr w:type="gramEnd"/>
      <w:r w:rsidRPr="00607014">
        <w:rPr>
          <w:rFonts w:ascii="Times New Roman" w:hAnsi="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14:paraId="59320E74" w14:textId="77777777" w:rsidR="00ED2A43" w:rsidRPr="00607014" w:rsidRDefault="00CD06D6" w:rsidP="00607014">
      <w:pPr>
        <w:pStyle w:val="HTML"/>
        <w:ind w:firstLine="709"/>
        <w:jc w:val="both"/>
        <w:rPr>
          <w:rFonts w:ascii="Times New Roman" w:hAnsi="Times New Roman"/>
          <w:sz w:val="28"/>
          <w:szCs w:val="28"/>
        </w:rPr>
      </w:pPr>
      <w:proofErr w:type="gramStart"/>
      <w:r w:rsidRPr="00607014">
        <w:rPr>
          <w:rFonts w:ascii="Times New Roman" w:hAnsi="Times New Roman"/>
          <w:sz w:val="28"/>
          <w:szCs w:val="28"/>
        </w:rPr>
        <w:t>Контрольный орган, заключивший соглашение, может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roofErr w:type="gramEnd"/>
    </w:p>
    <w:p w14:paraId="1C74274C" w14:textId="77777777" w:rsidR="00ED2A43" w:rsidRPr="00607014" w:rsidRDefault="00CD06D6" w:rsidP="00607014">
      <w:pPr>
        <w:pStyle w:val="HTML"/>
        <w:ind w:firstLine="709"/>
        <w:jc w:val="both"/>
        <w:rPr>
          <w:rFonts w:ascii="Times New Roman" w:hAnsi="Times New Roman"/>
          <w:sz w:val="28"/>
          <w:szCs w:val="28"/>
        </w:rPr>
      </w:pPr>
      <w:r w:rsidRPr="00607014">
        <w:rPr>
          <w:rFonts w:ascii="Times New Roman" w:hAnsi="Times New Roman"/>
          <w:sz w:val="28"/>
          <w:szCs w:val="28"/>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1A0B6282" w14:textId="77777777" w:rsidR="00ED2A43" w:rsidRPr="00607014" w:rsidRDefault="00CD06D6" w:rsidP="00607014">
      <w:pPr>
        <w:pStyle w:val="HTML"/>
        <w:ind w:firstLine="709"/>
        <w:jc w:val="both"/>
        <w:rPr>
          <w:rFonts w:ascii="Times New Roman" w:hAnsi="Times New Roman"/>
          <w:sz w:val="28"/>
          <w:szCs w:val="28"/>
        </w:rPr>
      </w:pPr>
      <w:r w:rsidRPr="00607014">
        <w:rPr>
          <w:rFonts w:ascii="Times New Roman" w:hAnsi="Times New Roman"/>
          <w:sz w:val="28"/>
          <w:szCs w:val="28"/>
        </w:rPr>
        <w:t>4.2.10. В случае</w:t>
      </w:r>
      <w:proofErr w:type="gramStart"/>
      <w:r w:rsidRPr="00607014">
        <w:rPr>
          <w:rFonts w:ascii="Times New Roman" w:hAnsi="Times New Roman"/>
          <w:sz w:val="28"/>
          <w:szCs w:val="28"/>
        </w:rPr>
        <w:t>,</w:t>
      </w:r>
      <w:proofErr w:type="gramEnd"/>
      <w:r w:rsidRPr="00607014">
        <w:rPr>
          <w:rFonts w:ascii="Times New Roman" w:hAnsi="Times New Roman"/>
          <w:sz w:val="28"/>
          <w:szCs w:val="28"/>
        </w:rPr>
        <w:t xml:space="preserve">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1D6A29E2" w14:textId="77777777" w:rsidR="00ED2A43" w:rsidRPr="00607014" w:rsidRDefault="00CD06D6" w:rsidP="00607014">
      <w:pPr>
        <w:pStyle w:val="HTML"/>
        <w:ind w:firstLine="709"/>
        <w:jc w:val="both"/>
        <w:rPr>
          <w:rFonts w:ascii="Times New Roman" w:eastAsia="Times New Roman" w:hAnsi="Times New Roman"/>
          <w:sz w:val="28"/>
          <w:szCs w:val="28"/>
        </w:rPr>
      </w:pPr>
      <w:r w:rsidRPr="00607014">
        <w:rPr>
          <w:rFonts w:ascii="Times New Roman" w:hAnsi="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Start"/>
      <w:r w:rsidRPr="00607014">
        <w:rPr>
          <w:rFonts w:ascii="Times New Roman" w:hAnsi="Times New Roman"/>
          <w:sz w:val="28"/>
          <w:szCs w:val="28"/>
        </w:rPr>
        <w:t>.</w:t>
      </w:r>
      <w:r w:rsidRPr="00607014">
        <w:rPr>
          <w:rFonts w:ascii="Times New Roman" w:eastAsia="Times New Roman" w:hAnsi="Times New Roman"/>
          <w:sz w:val="28"/>
          <w:szCs w:val="28"/>
        </w:rPr>
        <w:t>»;</w:t>
      </w:r>
      <w:proofErr w:type="gramEnd"/>
    </w:p>
    <w:p w14:paraId="4D17B908" w14:textId="73351069" w:rsidR="00ED2A43" w:rsidRPr="00607014" w:rsidRDefault="00CD06D6" w:rsidP="00607014">
      <w:pPr>
        <w:pStyle w:val="HTML"/>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1.13. абзац первый подпункта 4.5.8. пункта 4.5. изложить в новой редакции:</w:t>
      </w:r>
    </w:p>
    <w:p w14:paraId="06653259" w14:textId="5CAD7364" w:rsidR="00ED2A43" w:rsidRPr="00607014" w:rsidRDefault="00CD06D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w:t>
      </w:r>
      <w:r w:rsidRPr="00607014">
        <w:rPr>
          <w:rFonts w:ascii="Times New Roman" w:hAnsi="Times New Roman"/>
          <w:sz w:val="28"/>
          <w:szCs w:val="28"/>
        </w:rPr>
        <w:t>4.5.8. 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p>
    <w:p w14:paraId="0DFD9F05" w14:textId="35692807"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1.14. подпункт 4.5.9. пункта 4.5. дополнить абзацем четвертым следующего содержания:</w:t>
      </w:r>
    </w:p>
    <w:p w14:paraId="7FC994F5" w14:textId="66313C21"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roofErr w:type="gramStart"/>
      <w:r w:rsidRPr="00607014">
        <w:rPr>
          <w:rFonts w:ascii="Times New Roman" w:eastAsia="Times New Roman" w:hAnsi="Times New Roman"/>
          <w:sz w:val="28"/>
          <w:szCs w:val="28"/>
        </w:rPr>
        <w:t>.»</w:t>
      </w:r>
      <w:proofErr w:type="gramEnd"/>
      <w:r w:rsidRPr="00607014">
        <w:rPr>
          <w:rFonts w:ascii="Times New Roman" w:eastAsia="Times New Roman" w:hAnsi="Times New Roman"/>
          <w:sz w:val="28"/>
          <w:szCs w:val="28"/>
        </w:rPr>
        <w:t>;</w:t>
      </w:r>
    </w:p>
    <w:p w14:paraId="757B365C" w14:textId="09DCAEFC"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1.15. подпункт 4.6.8. пункта 4.6. дополнить абзацем третьим следующего содержания:</w:t>
      </w:r>
    </w:p>
    <w:p w14:paraId="191DAFD0" w14:textId="7649168A" w:rsidR="00ED2A43" w:rsidRPr="00607014" w:rsidRDefault="00CD06D6" w:rsidP="00607014">
      <w:pPr>
        <w:tabs>
          <w:tab w:val="left" w:pos="1134"/>
        </w:tabs>
        <w:ind w:firstLine="709"/>
        <w:jc w:val="both"/>
        <w:rPr>
          <w:rFonts w:ascii="Times New Roman" w:eastAsia="Times New Roman" w:hAnsi="Times New Roman"/>
          <w:sz w:val="28"/>
          <w:szCs w:val="28"/>
        </w:rPr>
      </w:pPr>
      <w:proofErr w:type="gramStart"/>
      <w:r w:rsidRPr="00607014">
        <w:rPr>
          <w:rFonts w:ascii="Times New Roman" w:eastAsia="Times New Roman" w:hAnsi="Times New Roman"/>
          <w:sz w:val="28"/>
          <w:szCs w:val="28"/>
        </w:rPr>
        <w:t xml:space="preserve">«Действие требований, установленных частью 7 статьи 73 Федерального </w:t>
      </w:r>
      <w:r w:rsidRPr="00607014">
        <w:rPr>
          <w:rFonts w:ascii="Times New Roman" w:eastAsia="Times New Roman" w:hAnsi="Times New Roman"/>
          <w:sz w:val="28"/>
          <w:szCs w:val="28"/>
        </w:rPr>
        <w:lastRenderedPageBreak/>
        <w:t>закона №248-ФЗ и абзацами первым и вторым пункта 4.6.8. 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w:t>
      </w:r>
      <w:proofErr w:type="gramEnd"/>
      <w:r w:rsidRPr="00607014">
        <w:rPr>
          <w:rFonts w:ascii="Times New Roman" w:eastAsia="Times New Roman" w:hAnsi="Times New Roman"/>
          <w:sz w:val="28"/>
          <w:szCs w:val="28"/>
        </w:rPr>
        <w:t xml:space="preserve"> </w:t>
      </w:r>
      <w:proofErr w:type="gramStart"/>
      <w:r w:rsidRPr="00607014">
        <w:rPr>
          <w:rFonts w:ascii="Times New Roman" w:eastAsia="Times New Roman" w:hAnsi="Times New Roman"/>
          <w:sz w:val="28"/>
          <w:szCs w:val="28"/>
        </w:rPr>
        <w:t xml:space="preserve">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607014">
        <w:rPr>
          <w:rFonts w:ascii="Times New Roman" w:eastAsia="Times New Roman" w:hAnsi="Times New Roman"/>
          <w:sz w:val="28"/>
          <w:szCs w:val="28"/>
        </w:rPr>
        <w:t>микропредприятий</w:t>
      </w:r>
      <w:proofErr w:type="spellEnd"/>
      <w:r w:rsidRPr="00607014">
        <w:rPr>
          <w:rFonts w:ascii="Times New Roman" w:eastAsia="Times New Roman" w:hAnsi="Times New Roman"/>
          <w:sz w:val="28"/>
          <w:szCs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607014">
        <w:rPr>
          <w:rFonts w:ascii="Times New Roman" w:eastAsia="Times New Roman" w:hAnsi="Times New Roman"/>
          <w:sz w:val="28"/>
          <w:szCs w:val="28"/>
        </w:rPr>
        <w:t>микропредприятий</w:t>
      </w:r>
      <w:proofErr w:type="spellEnd"/>
      <w:r w:rsidRPr="00607014">
        <w:rPr>
          <w:rFonts w:ascii="Times New Roman" w:eastAsia="Times New Roman" w:hAnsi="Times New Roman"/>
          <w:sz w:val="28"/>
          <w:szCs w:val="28"/>
        </w:rPr>
        <w:t>.</w:t>
      </w:r>
      <w:proofErr w:type="gramEnd"/>
      <w:r w:rsidRPr="00607014">
        <w:rPr>
          <w:rFonts w:ascii="Times New Roman" w:eastAsia="Times New Roman" w:hAnsi="Times New Roman"/>
          <w:sz w:val="28"/>
          <w:szCs w:val="28"/>
        </w:rPr>
        <w:t xml:space="preserve"> Действие настоящих положений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roofErr w:type="gramStart"/>
      <w:r w:rsidRPr="00607014">
        <w:rPr>
          <w:rFonts w:ascii="Times New Roman" w:eastAsia="Times New Roman" w:hAnsi="Times New Roman"/>
          <w:sz w:val="28"/>
          <w:szCs w:val="28"/>
        </w:rPr>
        <w:t>.»;</w:t>
      </w:r>
      <w:proofErr w:type="gramEnd"/>
    </w:p>
    <w:p w14:paraId="27934BDC" w14:textId="25618121" w:rsidR="00ED2A43" w:rsidRPr="00607014" w:rsidRDefault="00CD06D6" w:rsidP="00607014">
      <w:pPr>
        <w:tabs>
          <w:tab w:val="left" w:pos="1134"/>
        </w:tabs>
        <w:ind w:firstLine="709"/>
        <w:jc w:val="both"/>
        <w:rPr>
          <w:rFonts w:ascii="Times New Roman" w:eastAsia="Times New Roman" w:hAnsi="Times New Roman"/>
          <w:sz w:val="28"/>
          <w:szCs w:val="28"/>
        </w:rPr>
      </w:pPr>
      <w:r w:rsidRPr="00607014">
        <w:rPr>
          <w:rFonts w:ascii="Times New Roman" w:eastAsia="Times New Roman" w:hAnsi="Times New Roman"/>
          <w:sz w:val="28"/>
          <w:szCs w:val="28"/>
        </w:rPr>
        <w:t>1.16. раздел 4 дополнить пунктами 4.8 и 4.9 следующего содержания:</w:t>
      </w:r>
    </w:p>
    <w:p w14:paraId="26DA08B9" w14:textId="296B405F" w:rsidR="00ED2A43" w:rsidRPr="00607014" w:rsidRDefault="00CD06D6" w:rsidP="00607014">
      <w:pPr>
        <w:pStyle w:val="ConsPlusNormal"/>
        <w:ind w:firstLine="709"/>
        <w:jc w:val="both"/>
        <w:rPr>
          <w:sz w:val="28"/>
          <w:szCs w:val="28"/>
        </w:rPr>
      </w:pPr>
      <w:r w:rsidRPr="00607014">
        <w:rPr>
          <w:sz w:val="28"/>
          <w:szCs w:val="28"/>
        </w:rPr>
        <w:t>«4.8. Выездное обследование</w:t>
      </w:r>
    </w:p>
    <w:p w14:paraId="5EA822D9" w14:textId="77777777" w:rsidR="00ED2A43" w:rsidRPr="00607014" w:rsidRDefault="00CD06D6" w:rsidP="00607014">
      <w:pPr>
        <w:pStyle w:val="a5"/>
        <w:tabs>
          <w:tab w:val="left" w:pos="1134"/>
        </w:tabs>
        <w:ind w:left="0" w:firstLine="709"/>
        <w:jc w:val="both"/>
        <w:rPr>
          <w:rFonts w:ascii="Times New Roman" w:hAnsi="Times New Roman"/>
          <w:sz w:val="28"/>
          <w:szCs w:val="28"/>
        </w:rPr>
      </w:pPr>
      <w:r w:rsidRPr="00607014">
        <w:rPr>
          <w:rFonts w:ascii="Times New Roman" w:hAnsi="Times New Roman"/>
          <w:sz w:val="28"/>
          <w:szCs w:val="28"/>
        </w:rPr>
        <w:t>4.8.1. Выездное обследование проводится в целях оценки соблюдения контролируемыми лицами обязательных требований.</w:t>
      </w:r>
    </w:p>
    <w:p w14:paraId="5DC68401" w14:textId="77777777" w:rsidR="00ED2A43" w:rsidRPr="00607014" w:rsidRDefault="00CD06D6" w:rsidP="00607014">
      <w:pPr>
        <w:pStyle w:val="a5"/>
        <w:tabs>
          <w:tab w:val="left" w:pos="1134"/>
        </w:tabs>
        <w:ind w:left="0" w:firstLine="709"/>
        <w:jc w:val="both"/>
        <w:rPr>
          <w:rFonts w:ascii="Times New Roman" w:hAnsi="Times New Roman"/>
          <w:sz w:val="28"/>
          <w:szCs w:val="28"/>
        </w:rPr>
      </w:pPr>
      <w:r w:rsidRPr="00607014">
        <w:rPr>
          <w:rFonts w:ascii="Times New Roman" w:hAnsi="Times New Roman"/>
          <w:sz w:val="28"/>
          <w:szCs w:val="28"/>
        </w:rPr>
        <w:t xml:space="preserve">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7A46EB6F" w14:textId="77777777" w:rsidR="00ED2A43" w:rsidRPr="00607014" w:rsidRDefault="00CD06D6" w:rsidP="00607014">
      <w:pPr>
        <w:pStyle w:val="a5"/>
        <w:tabs>
          <w:tab w:val="left" w:pos="1134"/>
        </w:tabs>
        <w:ind w:left="0" w:firstLine="709"/>
        <w:jc w:val="both"/>
        <w:rPr>
          <w:rFonts w:ascii="Times New Roman" w:hAnsi="Times New Roman"/>
          <w:sz w:val="28"/>
          <w:szCs w:val="28"/>
        </w:rPr>
      </w:pPr>
      <w:r w:rsidRPr="00607014">
        <w:rPr>
          <w:rFonts w:ascii="Times New Roman" w:hAnsi="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3CA50D02" w14:textId="77777777" w:rsidR="00ED2A43" w:rsidRPr="00607014" w:rsidRDefault="00CD06D6" w:rsidP="00607014">
      <w:pPr>
        <w:pStyle w:val="a5"/>
        <w:tabs>
          <w:tab w:val="left" w:pos="1134"/>
        </w:tabs>
        <w:ind w:left="0" w:firstLine="709"/>
        <w:jc w:val="both"/>
        <w:rPr>
          <w:rFonts w:ascii="Times New Roman" w:hAnsi="Times New Roman"/>
          <w:sz w:val="28"/>
          <w:szCs w:val="28"/>
        </w:rPr>
      </w:pPr>
      <w:r w:rsidRPr="00607014">
        <w:rPr>
          <w:rFonts w:ascii="Times New Roman" w:hAnsi="Times New Roman"/>
          <w:sz w:val="28"/>
          <w:szCs w:val="28"/>
        </w:rPr>
        <w:t xml:space="preserve">4.8.3. Выездное обследование проводится без информирования контролируемого лица. </w:t>
      </w:r>
    </w:p>
    <w:p w14:paraId="106E3AC6" w14:textId="77777777" w:rsidR="00ED2A43" w:rsidRPr="00607014" w:rsidRDefault="00CD06D6" w:rsidP="00607014">
      <w:pPr>
        <w:pStyle w:val="a5"/>
        <w:tabs>
          <w:tab w:val="left" w:pos="1134"/>
        </w:tabs>
        <w:ind w:left="0" w:firstLine="709"/>
        <w:jc w:val="both"/>
        <w:rPr>
          <w:rFonts w:ascii="Times New Roman" w:hAnsi="Times New Roman"/>
          <w:sz w:val="28"/>
          <w:szCs w:val="28"/>
        </w:rPr>
      </w:pPr>
      <w:r w:rsidRPr="00607014">
        <w:rPr>
          <w:rFonts w:ascii="Times New Roman" w:hAnsi="Times New Roman"/>
          <w:sz w:val="28"/>
          <w:szCs w:val="28"/>
        </w:rPr>
        <w:t>4.8.4. По результатам проведения выездного обследования не может быть принято решение, предусмотренное пунктом 2 части 2 статьи 90  Федерального закона №248-ФЗ, за исключением случаев, установленных федеральным законом о виде контроля.</w:t>
      </w:r>
    </w:p>
    <w:p w14:paraId="07B1598D" w14:textId="77777777" w:rsidR="00ED2A43" w:rsidRPr="00607014" w:rsidRDefault="00CD06D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4.9 Наблюдение за соблюдением обязательных требований (мониторинг безопасности)</w:t>
      </w:r>
    </w:p>
    <w:p w14:paraId="23770B65" w14:textId="77777777" w:rsidR="00ED2A43" w:rsidRPr="00607014" w:rsidRDefault="00CD06D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 xml:space="preserve">4.9.1. </w:t>
      </w:r>
      <w:proofErr w:type="gramStart"/>
      <w:r w:rsidRPr="00607014">
        <w:rPr>
          <w:rFonts w:ascii="Times New Roman" w:eastAsia="Times New Roman" w:hAnsi="Times New Roman"/>
          <w:sz w:val="28"/>
          <w:szCs w:val="28"/>
        </w:rPr>
        <w:t xml:space="preserve">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w:t>
      </w:r>
      <w:r w:rsidRPr="00607014">
        <w:rPr>
          <w:rFonts w:ascii="Times New Roman" w:eastAsia="Times New Roman" w:hAnsi="Times New Roman"/>
          <w:sz w:val="28"/>
          <w:szCs w:val="28"/>
        </w:rPr>
        <w:lastRenderedPageBreak/>
        <w:t>общедоступных данных, а также данных полученных с</w:t>
      </w:r>
      <w:proofErr w:type="gramEnd"/>
      <w:r w:rsidRPr="00607014">
        <w:rPr>
          <w:rFonts w:ascii="Times New Roman" w:eastAsia="Times New Roman" w:hAnsi="Times New Roman"/>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54E2B60B" w14:textId="77777777" w:rsidR="00ED2A43" w:rsidRPr="00607014" w:rsidRDefault="00CD06D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4.9.2.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762B3CFC" w14:textId="77777777" w:rsidR="00ED2A43" w:rsidRPr="00607014" w:rsidRDefault="00CD06D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14:paraId="77A3688C" w14:textId="77777777" w:rsidR="00ED2A43" w:rsidRPr="00607014" w:rsidRDefault="00CD06D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2) решение об объявлении предостережения;</w:t>
      </w:r>
    </w:p>
    <w:p w14:paraId="314E0FDF" w14:textId="77777777" w:rsidR="00ED2A43" w:rsidRPr="00607014" w:rsidRDefault="00CD06D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4B751A19" w14:textId="77777777" w:rsidR="00ED2A43" w:rsidRPr="00607014" w:rsidRDefault="00CD06D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roofErr w:type="gramStart"/>
      <w:r w:rsidRPr="00607014">
        <w:rPr>
          <w:rFonts w:ascii="Times New Roman" w:eastAsia="Times New Roman" w:hAnsi="Times New Roman"/>
          <w:sz w:val="28"/>
          <w:szCs w:val="28"/>
        </w:rPr>
        <w:t>.»;</w:t>
      </w:r>
      <w:proofErr w:type="gramEnd"/>
    </w:p>
    <w:p w14:paraId="4DC16EBD" w14:textId="12913EC0" w:rsidR="00ED2A43" w:rsidRPr="00607014" w:rsidRDefault="00CD06D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1.17. в абзаце шестом пункта 5.1 слово «обязательных», исключить;</w:t>
      </w:r>
    </w:p>
    <w:p w14:paraId="1639414E" w14:textId="6568FCE4" w:rsidR="00ED2A43" w:rsidRPr="00607014" w:rsidRDefault="009D2D32" w:rsidP="00607014">
      <w:pPr>
        <w:pStyle w:val="a5"/>
        <w:tabs>
          <w:tab w:val="left" w:pos="1134"/>
        </w:tabs>
        <w:ind w:left="0" w:firstLineChars="250" w:firstLine="700"/>
        <w:jc w:val="both"/>
        <w:rPr>
          <w:rFonts w:ascii="Times New Roman" w:eastAsia="Times New Roman" w:hAnsi="Times New Roman"/>
          <w:sz w:val="28"/>
          <w:szCs w:val="28"/>
        </w:rPr>
      </w:pPr>
      <w:r w:rsidRPr="00607014">
        <w:rPr>
          <w:rFonts w:ascii="Times New Roman" w:eastAsia="Times New Roman" w:hAnsi="Times New Roman"/>
          <w:sz w:val="28"/>
          <w:szCs w:val="28"/>
        </w:rPr>
        <w:t>1.18.</w:t>
      </w:r>
      <w:r w:rsidR="00CD06D6" w:rsidRPr="00607014">
        <w:rPr>
          <w:rFonts w:ascii="Times New Roman" w:eastAsia="Times New Roman" w:hAnsi="Times New Roman"/>
          <w:sz w:val="28"/>
          <w:szCs w:val="28"/>
        </w:rPr>
        <w:t xml:space="preserve"> пункт 5.3. изложить в новой редакции: </w:t>
      </w:r>
    </w:p>
    <w:p w14:paraId="66673329" w14:textId="35337FFB" w:rsidR="00ED2A43" w:rsidRPr="00607014" w:rsidRDefault="00CD06D6" w:rsidP="00607014">
      <w:pPr>
        <w:pStyle w:val="a5"/>
        <w:tabs>
          <w:tab w:val="left" w:pos="1134"/>
        </w:tabs>
        <w:ind w:left="0" w:firstLine="709"/>
        <w:jc w:val="both"/>
        <w:rPr>
          <w:rFonts w:ascii="Times New Roman" w:eastAsia="Times New Roman" w:hAnsi="Times New Roman"/>
          <w:sz w:val="28"/>
          <w:szCs w:val="28"/>
        </w:rPr>
      </w:pPr>
      <w:r w:rsidRPr="00607014">
        <w:rPr>
          <w:rFonts w:ascii="Times New Roman" w:eastAsia="Times New Roman" w:hAnsi="Times New Roman"/>
          <w:sz w:val="28"/>
          <w:szCs w:val="28"/>
        </w:rPr>
        <w:t>«5.3. Жалобы на решения, действия (бездействие) руководителя и иных должностных лиц Контрольного органа рассматриваются руководителем Контрольного органа</w:t>
      </w:r>
      <w:proofErr w:type="gramStart"/>
      <w:r w:rsidRPr="00607014">
        <w:rPr>
          <w:rFonts w:ascii="Times New Roman" w:eastAsia="Times New Roman" w:hAnsi="Times New Roman"/>
          <w:sz w:val="28"/>
          <w:szCs w:val="28"/>
        </w:rPr>
        <w:t>.»;</w:t>
      </w:r>
    </w:p>
    <w:p w14:paraId="04DC40C4" w14:textId="77777777" w:rsidR="00ED2A43" w:rsidRPr="00607014" w:rsidRDefault="00CD06D6" w:rsidP="00607014">
      <w:pPr>
        <w:pStyle w:val="a5"/>
        <w:tabs>
          <w:tab w:val="left" w:pos="1134"/>
        </w:tabs>
        <w:ind w:left="0" w:firstLineChars="250" w:firstLine="700"/>
        <w:jc w:val="both"/>
        <w:rPr>
          <w:rFonts w:ascii="Times New Roman" w:eastAsia="Times New Roman" w:hAnsi="Times New Roman"/>
          <w:sz w:val="28"/>
          <w:szCs w:val="28"/>
        </w:rPr>
      </w:pPr>
      <w:proofErr w:type="gramEnd"/>
      <w:r w:rsidRPr="00607014">
        <w:rPr>
          <w:rFonts w:ascii="Times New Roman" w:eastAsia="Times New Roman" w:hAnsi="Times New Roman"/>
          <w:sz w:val="28"/>
          <w:szCs w:val="28"/>
        </w:rPr>
        <w:t>1.19. в абзаце первом пункта 5.8, пункте 5.15, абзаце первом пункта 5.20 слова «(заместителем руководителя)», «(заместитель руководителя)» исключить;</w:t>
      </w:r>
    </w:p>
    <w:p w14:paraId="1E490C50" w14:textId="77777777" w:rsidR="00ED2A43" w:rsidRPr="00607014" w:rsidRDefault="00CD06D6" w:rsidP="00607014">
      <w:pPr>
        <w:pStyle w:val="a5"/>
        <w:tabs>
          <w:tab w:val="left" w:pos="1134"/>
        </w:tabs>
        <w:ind w:left="0" w:firstLineChars="250" w:firstLine="700"/>
        <w:jc w:val="both"/>
        <w:rPr>
          <w:rFonts w:ascii="Times New Roman" w:eastAsia="Times New Roman" w:hAnsi="Times New Roman"/>
          <w:sz w:val="28"/>
          <w:szCs w:val="28"/>
        </w:rPr>
      </w:pPr>
      <w:r w:rsidRPr="00607014">
        <w:rPr>
          <w:rFonts w:ascii="Times New Roman" w:eastAsia="Times New Roman" w:hAnsi="Times New Roman"/>
          <w:sz w:val="28"/>
          <w:szCs w:val="28"/>
        </w:rPr>
        <w:t>1.20. Приложение №3 к Положению изложить в новой редакции согласно приложению к настоящему решению;</w:t>
      </w:r>
    </w:p>
    <w:p w14:paraId="601E5836" w14:textId="77777777" w:rsidR="00ED2A43" w:rsidRPr="00607014" w:rsidRDefault="00CD06D6" w:rsidP="00607014">
      <w:pPr>
        <w:pStyle w:val="a5"/>
        <w:tabs>
          <w:tab w:val="left" w:pos="1134"/>
        </w:tabs>
        <w:ind w:left="0" w:firstLineChars="250" w:firstLine="700"/>
        <w:jc w:val="both"/>
        <w:rPr>
          <w:rFonts w:ascii="Times New Roman" w:eastAsia="Times New Roman" w:hAnsi="Times New Roman"/>
          <w:sz w:val="28"/>
          <w:szCs w:val="28"/>
        </w:rPr>
      </w:pPr>
      <w:r w:rsidRPr="00607014">
        <w:rPr>
          <w:rFonts w:ascii="Times New Roman" w:eastAsia="Times New Roman" w:hAnsi="Times New Roman"/>
          <w:sz w:val="28"/>
          <w:szCs w:val="28"/>
        </w:rPr>
        <w:t>1.21. приложение №5 к Положению исключить.</w:t>
      </w:r>
    </w:p>
    <w:p w14:paraId="73CABA52" w14:textId="0DF2F794" w:rsidR="00ED2A43" w:rsidRPr="005B5E63" w:rsidRDefault="00CD06D6" w:rsidP="005B5E63">
      <w:pPr>
        <w:pStyle w:val="a8"/>
        <w:spacing w:before="0" w:beforeAutospacing="0" w:after="0" w:afterAutospacing="0"/>
        <w:ind w:firstLine="720"/>
        <w:jc w:val="both"/>
        <w:rPr>
          <w:rFonts w:eastAsia="Calibri"/>
          <w:bCs/>
          <w:iCs/>
          <w:color w:val="0D0D0D"/>
          <w:sz w:val="28"/>
          <w:szCs w:val="28"/>
          <w:lang w:eastAsia="ar-SA" w:bidi="ru-RU"/>
        </w:rPr>
      </w:pPr>
      <w:r w:rsidRPr="00607014">
        <w:rPr>
          <w:sz w:val="28"/>
          <w:szCs w:val="28"/>
        </w:rPr>
        <w:t xml:space="preserve">2. </w:t>
      </w:r>
      <w:proofErr w:type="gramStart"/>
      <w:r w:rsidRPr="00607014">
        <w:rPr>
          <w:sz w:val="28"/>
          <w:szCs w:val="28"/>
        </w:rPr>
        <w:t xml:space="preserve">Настоящее Решение вступает в силу с момента его официального обнародования путем размещения на официальном сайте Правительства Республики Крым, в разделе Ленинского района Ильичевского сельского поселения по </w:t>
      </w:r>
      <w:r w:rsidRPr="005B5E63">
        <w:rPr>
          <w:color w:val="000000" w:themeColor="text1"/>
          <w:sz w:val="28"/>
          <w:szCs w:val="28"/>
        </w:rPr>
        <w:t>адресу</w:t>
      </w:r>
      <w:r w:rsidR="00440B2D" w:rsidRPr="005B5E63">
        <w:rPr>
          <w:color w:val="000000" w:themeColor="text1"/>
          <w:sz w:val="28"/>
          <w:szCs w:val="28"/>
        </w:rPr>
        <w:t xml:space="preserve"> </w:t>
      </w:r>
      <w:hyperlink r:id="rId8" w:history="1">
        <w:r w:rsidR="00440B2D" w:rsidRPr="005B5E63">
          <w:rPr>
            <w:rStyle w:val="a3"/>
            <w:color w:val="000000" w:themeColor="text1"/>
            <w:sz w:val="28"/>
            <w:szCs w:val="28"/>
          </w:rPr>
          <w:t>https://ilyichevskoe.rk.gov.ru</w:t>
        </w:r>
      </w:hyperlink>
      <w:r w:rsidR="00440B2D" w:rsidRPr="005B5E63">
        <w:rPr>
          <w:color w:val="000000" w:themeColor="text1"/>
          <w:sz w:val="28"/>
          <w:szCs w:val="28"/>
        </w:rPr>
        <w:t xml:space="preserve">, </w:t>
      </w:r>
      <w:r w:rsidR="005B5E63" w:rsidRPr="005B5E63">
        <w:rPr>
          <w:rFonts w:eastAsia="Calibri"/>
          <w:bCs/>
          <w:iCs/>
          <w:color w:val="000000" w:themeColor="text1"/>
          <w:sz w:val="28"/>
          <w:szCs w:val="28"/>
          <w:lang w:eastAsia="ar-SA" w:bidi="ru-RU"/>
        </w:rPr>
        <w:t>а также в сетевом издании "Официальный сайт Ильичевского сельского поселения Ленинского района Республики Крым" ЭЛ № ФС 77-87938 от 30.07.2024 (</w:t>
      </w:r>
      <w:hyperlink r:id="rId9" w:history="1">
        <w:r w:rsidR="005B5E63" w:rsidRPr="005B5E63">
          <w:rPr>
            <w:rStyle w:val="a3"/>
            <w:rFonts w:eastAsia="Calibri"/>
            <w:bCs/>
            <w:iCs/>
            <w:color w:val="000000" w:themeColor="text1"/>
            <w:sz w:val="28"/>
            <w:szCs w:val="28"/>
            <w:lang w:eastAsia="ar-SA" w:bidi="ru-RU"/>
          </w:rPr>
          <w:t>https://ильичевскоесп.рф/</w:t>
        </w:r>
      </w:hyperlink>
      <w:r w:rsidR="005B5E63" w:rsidRPr="005B5E63">
        <w:rPr>
          <w:rFonts w:eastAsia="Calibri"/>
          <w:bCs/>
          <w:iCs/>
          <w:color w:val="000000" w:themeColor="text1"/>
          <w:sz w:val="28"/>
          <w:szCs w:val="28"/>
          <w:lang w:eastAsia="ar-SA" w:bidi="ru-RU"/>
        </w:rPr>
        <w:t>).</w:t>
      </w:r>
      <w:proofErr w:type="gramEnd"/>
    </w:p>
    <w:p w14:paraId="11CAB257" w14:textId="77777777" w:rsidR="00ED2A43" w:rsidRPr="00607014" w:rsidRDefault="00CD06D6" w:rsidP="00607014">
      <w:pPr>
        <w:pStyle w:val="ConsPlusNormal"/>
        <w:ind w:firstLine="709"/>
        <w:outlineLvl w:val="0"/>
        <w:rPr>
          <w:sz w:val="28"/>
          <w:szCs w:val="28"/>
        </w:rPr>
      </w:pPr>
      <w:r w:rsidRPr="00607014">
        <w:rPr>
          <w:sz w:val="28"/>
          <w:szCs w:val="28"/>
        </w:rPr>
        <w:t xml:space="preserve">3. </w:t>
      </w:r>
      <w:proofErr w:type="gramStart"/>
      <w:r w:rsidRPr="00607014">
        <w:rPr>
          <w:sz w:val="28"/>
          <w:szCs w:val="28"/>
        </w:rPr>
        <w:t>Контроль за</w:t>
      </w:r>
      <w:proofErr w:type="gramEnd"/>
      <w:r w:rsidRPr="00607014">
        <w:rPr>
          <w:sz w:val="28"/>
          <w:szCs w:val="28"/>
        </w:rPr>
        <w:t xml:space="preserve"> исполнением решения оставляю за собой.</w:t>
      </w:r>
    </w:p>
    <w:p w14:paraId="1D839338" w14:textId="77777777" w:rsidR="00ED2A43" w:rsidRDefault="00ED2A43" w:rsidP="005B5E63">
      <w:pPr>
        <w:pStyle w:val="ConsPlusNormal"/>
        <w:ind w:firstLine="0"/>
        <w:outlineLvl w:val="0"/>
        <w:rPr>
          <w:sz w:val="28"/>
          <w:szCs w:val="28"/>
        </w:rPr>
      </w:pPr>
    </w:p>
    <w:p w14:paraId="7107178F" w14:textId="77777777" w:rsidR="002F4BD6" w:rsidRPr="00607014" w:rsidRDefault="002F4BD6" w:rsidP="005B5E63">
      <w:pPr>
        <w:pStyle w:val="ConsPlusNormal"/>
        <w:ind w:firstLine="0"/>
        <w:outlineLvl w:val="0"/>
        <w:rPr>
          <w:sz w:val="28"/>
          <w:szCs w:val="28"/>
        </w:rPr>
      </w:pPr>
    </w:p>
    <w:p w14:paraId="7747AF9D" w14:textId="77777777" w:rsidR="00FD78DE" w:rsidRPr="002634D7" w:rsidRDefault="00FD78DE" w:rsidP="00FD78DE">
      <w:pPr>
        <w:pStyle w:val="a9"/>
        <w:rPr>
          <w:b/>
          <w:color w:val="000000" w:themeColor="text1"/>
          <w:sz w:val="28"/>
          <w:szCs w:val="28"/>
        </w:rPr>
      </w:pPr>
      <w:r w:rsidRPr="002634D7">
        <w:rPr>
          <w:b/>
          <w:color w:val="000000" w:themeColor="text1"/>
          <w:sz w:val="28"/>
          <w:szCs w:val="28"/>
        </w:rPr>
        <w:t>Заместитель Председателя</w:t>
      </w:r>
    </w:p>
    <w:p w14:paraId="14291080" w14:textId="10678E89" w:rsidR="002F4BD6" w:rsidRDefault="00FD78DE" w:rsidP="00FD78DE">
      <w:pPr>
        <w:pStyle w:val="a9"/>
        <w:rPr>
          <w:b/>
          <w:color w:val="000000" w:themeColor="text1"/>
          <w:sz w:val="28"/>
          <w:szCs w:val="28"/>
        </w:rPr>
      </w:pPr>
      <w:r w:rsidRPr="002634D7">
        <w:rPr>
          <w:b/>
          <w:color w:val="000000" w:themeColor="text1"/>
          <w:sz w:val="28"/>
          <w:szCs w:val="28"/>
        </w:rPr>
        <w:t>Ильичевского сельского совета                                                  Мавлюдов А.Р.</w:t>
      </w:r>
    </w:p>
    <w:p w14:paraId="6FD3E2ED" w14:textId="77777777" w:rsidR="002F4BD6" w:rsidRDefault="002F4BD6">
      <w:pPr>
        <w:widowControl/>
        <w:rPr>
          <w:rFonts w:ascii="Times New Roman" w:eastAsia="Times New Roman" w:hAnsi="Times New Roman"/>
          <w:b/>
          <w:color w:val="000000" w:themeColor="text1"/>
          <w:sz w:val="28"/>
          <w:szCs w:val="28"/>
          <w:lang w:eastAsia="en-US"/>
        </w:rPr>
      </w:pPr>
      <w:r>
        <w:rPr>
          <w:b/>
          <w:color w:val="000000" w:themeColor="text1"/>
          <w:sz w:val="28"/>
          <w:szCs w:val="28"/>
        </w:rPr>
        <w:br w:type="page"/>
      </w:r>
    </w:p>
    <w:p w14:paraId="76EB7205" w14:textId="63207951" w:rsidR="00ED2A43" w:rsidRPr="00607014" w:rsidRDefault="00CD06D6" w:rsidP="00607014">
      <w:pPr>
        <w:widowControl/>
        <w:ind w:left="6237"/>
        <w:jc w:val="both"/>
        <w:rPr>
          <w:rFonts w:ascii="Times New Roman" w:hAnsi="Times New Roman"/>
          <w:sz w:val="24"/>
          <w:szCs w:val="24"/>
        </w:rPr>
      </w:pPr>
      <w:r w:rsidRPr="00607014">
        <w:rPr>
          <w:rFonts w:ascii="Times New Roman" w:hAnsi="Times New Roman"/>
          <w:sz w:val="24"/>
          <w:szCs w:val="24"/>
        </w:rPr>
        <w:lastRenderedPageBreak/>
        <w:t>Приложение №</w:t>
      </w:r>
      <w:r w:rsidR="00440B2D">
        <w:rPr>
          <w:rFonts w:ascii="Times New Roman" w:hAnsi="Times New Roman"/>
          <w:sz w:val="24"/>
          <w:szCs w:val="24"/>
        </w:rPr>
        <w:t xml:space="preserve"> </w:t>
      </w:r>
      <w:r w:rsidRPr="00607014">
        <w:rPr>
          <w:rFonts w:ascii="Times New Roman" w:hAnsi="Times New Roman"/>
          <w:sz w:val="24"/>
          <w:szCs w:val="24"/>
        </w:rPr>
        <w:t>3</w:t>
      </w:r>
    </w:p>
    <w:p w14:paraId="68DF7CF2" w14:textId="26C6E066" w:rsidR="00ED2A43" w:rsidRPr="00607014" w:rsidRDefault="00CD06D6" w:rsidP="00607014">
      <w:pPr>
        <w:widowControl/>
        <w:ind w:left="6237"/>
        <w:jc w:val="both"/>
        <w:rPr>
          <w:rFonts w:ascii="Times New Roman" w:hAnsi="Times New Roman"/>
          <w:sz w:val="24"/>
          <w:szCs w:val="24"/>
          <w:vertAlign w:val="superscript"/>
        </w:rPr>
      </w:pPr>
      <w:r w:rsidRPr="00607014">
        <w:rPr>
          <w:rFonts w:ascii="Times New Roman" w:hAnsi="Times New Roman"/>
          <w:sz w:val="24"/>
          <w:szCs w:val="24"/>
        </w:rPr>
        <w:t>к Положению о муниципальном</w:t>
      </w:r>
      <w:r w:rsidR="00400AC1" w:rsidRPr="00607014">
        <w:rPr>
          <w:rFonts w:ascii="Times New Roman" w:hAnsi="Times New Roman"/>
          <w:sz w:val="24"/>
          <w:szCs w:val="24"/>
        </w:rPr>
        <w:t xml:space="preserve"> </w:t>
      </w:r>
      <w:r w:rsidRPr="00607014">
        <w:rPr>
          <w:rFonts w:ascii="Times New Roman" w:hAnsi="Times New Roman"/>
          <w:sz w:val="24"/>
          <w:szCs w:val="24"/>
        </w:rPr>
        <w:t>жилищном контроле на территории Ильичевского сельского поселения Ленинского района Республики Крым</w:t>
      </w:r>
    </w:p>
    <w:p w14:paraId="5F237262" w14:textId="77777777" w:rsidR="00ED2A43" w:rsidRPr="00607014" w:rsidRDefault="00ED2A43" w:rsidP="00607014">
      <w:pPr>
        <w:tabs>
          <w:tab w:val="left" w:pos="4536"/>
        </w:tabs>
        <w:ind w:firstLine="709"/>
        <w:jc w:val="both"/>
        <w:outlineLvl w:val="0"/>
        <w:rPr>
          <w:rFonts w:ascii="Times New Roman" w:eastAsia="Times New Roman" w:hAnsi="Times New Roman"/>
          <w:sz w:val="28"/>
          <w:szCs w:val="28"/>
        </w:rPr>
      </w:pPr>
    </w:p>
    <w:p w14:paraId="4BBDC5F9" w14:textId="77777777" w:rsidR="00ED2A43" w:rsidRPr="00607014" w:rsidRDefault="00CD06D6" w:rsidP="00440B2D">
      <w:pPr>
        <w:tabs>
          <w:tab w:val="left" w:pos="4536"/>
        </w:tabs>
        <w:jc w:val="center"/>
        <w:outlineLvl w:val="0"/>
        <w:rPr>
          <w:rFonts w:ascii="Times New Roman" w:eastAsia="Times New Roman" w:hAnsi="Times New Roman"/>
          <w:b/>
          <w:sz w:val="28"/>
          <w:szCs w:val="28"/>
        </w:rPr>
      </w:pPr>
      <w:r w:rsidRPr="00607014">
        <w:rPr>
          <w:rFonts w:ascii="Times New Roman" w:eastAsia="Times New Roman" w:hAnsi="Times New Roman"/>
          <w:b/>
          <w:sz w:val="28"/>
          <w:szCs w:val="28"/>
        </w:rPr>
        <w:t>Индикаторы риска нарушения обязательных требований,</w:t>
      </w:r>
    </w:p>
    <w:p w14:paraId="3880BA7B" w14:textId="77777777" w:rsidR="00ED2A43" w:rsidRPr="00607014" w:rsidRDefault="00CD06D6" w:rsidP="00440B2D">
      <w:pPr>
        <w:tabs>
          <w:tab w:val="left" w:pos="4536"/>
        </w:tabs>
        <w:jc w:val="center"/>
        <w:outlineLvl w:val="0"/>
        <w:rPr>
          <w:rFonts w:ascii="Times New Roman" w:eastAsia="Times New Roman" w:hAnsi="Times New Roman"/>
          <w:b/>
          <w:sz w:val="28"/>
          <w:szCs w:val="28"/>
        </w:rPr>
      </w:pPr>
      <w:r w:rsidRPr="00607014">
        <w:rPr>
          <w:rFonts w:ascii="Times New Roman" w:eastAsia="Times New Roman" w:hAnsi="Times New Roman"/>
          <w:b/>
          <w:sz w:val="28"/>
          <w:szCs w:val="28"/>
        </w:rPr>
        <w:t>используемые в качестве основания для проведения контрольных мероприятий при осуществлении муниципального контроля</w:t>
      </w:r>
    </w:p>
    <w:p w14:paraId="599CE34D" w14:textId="77777777" w:rsidR="00ED2A43" w:rsidRPr="00607014" w:rsidRDefault="00ED2A43" w:rsidP="00607014">
      <w:pPr>
        <w:tabs>
          <w:tab w:val="left" w:pos="4536"/>
        </w:tabs>
        <w:ind w:firstLine="709"/>
        <w:jc w:val="both"/>
        <w:outlineLvl w:val="0"/>
        <w:rPr>
          <w:rFonts w:ascii="Times New Roman" w:eastAsia="Times New Roman" w:hAnsi="Times New Roman"/>
          <w:b/>
          <w:sz w:val="28"/>
          <w:szCs w:val="28"/>
        </w:rPr>
      </w:pPr>
    </w:p>
    <w:p w14:paraId="08AA6176" w14:textId="1F69C1BE" w:rsidR="00ED2A43" w:rsidRPr="00607014" w:rsidRDefault="00CD06D6" w:rsidP="00607014">
      <w:pPr>
        <w:tabs>
          <w:tab w:val="left" w:pos="4536"/>
        </w:tabs>
        <w:ind w:firstLine="709"/>
        <w:jc w:val="both"/>
        <w:outlineLvl w:val="0"/>
        <w:rPr>
          <w:rFonts w:ascii="Times New Roman" w:eastAsia="Times New Roman" w:hAnsi="Times New Roman"/>
          <w:sz w:val="28"/>
          <w:szCs w:val="28"/>
        </w:rPr>
      </w:pPr>
      <w:r w:rsidRPr="00607014">
        <w:rPr>
          <w:rFonts w:ascii="Times New Roman" w:eastAsia="Times New Roman" w:hAnsi="Times New Roman"/>
          <w:sz w:val="28"/>
          <w:szCs w:val="28"/>
        </w:rPr>
        <w:t xml:space="preserve">1. </w:t>
      </w:r>
      <w:proofErr w:type="gramStart"/>
      <w:r w:rsidRPr="00607014">
        <w:rPr>
          <w:rFonts w:ascii="Times New Roman" w:eastAsia="Times New Roman" w:hAnsi="Times New Roman"/>
          <w:sz w:val="28"/>
          <w:szCs w:val="28"/>
        </w:rPr>
        <w:t>Наличие у Контрольного органа сведений о принятии арбитражным судом Российской Федерации искового заявления (исковых заявлений) о взыскании задолженности по договору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 услуги соответствующего вида</w:t>
      </w:r>
      <w:proofErr w:type="gramEnd"/>
      <w:r w:rsidRPr="00607014">
        <w:rPr>
          <w:rFonts w:ascii="Times New Roman" w:eastAsia="Times New Roman" w:hAnsi="Times New Roman"/>
          <w:sz w:val="28"/>
          <w:szCs w:val="28"/>
        </w:rPr>
        <w:t xml:space="preserve"> и приобретения коммунальных ресурсов, потребляемых при содержании общего имущества в многоквартирном доме, договору (договорам) на оказание услуг по обращению с твердыми коммунальными отходами, общая </w:t>
      </w:r>
      <w:proofErr w:type="gramStart"/>
      <w:r w:rsidRPr="00607014">
        <w:rPr>
          <w:rFonts w:ascii="Times New Roman" w:eastAsia="Times New Roman" w:hAnsi="Times New Roman"/>
          <w:sz w:val="28"/>
          <w:szCs w:val="28"/>
        </w:rPr>
        <w:t>сумма</w:t>
      </w:r>
      <w:proofErr w:type="gramEnd"/>
      <w:r w:rsidRPr="00607014">
        <w:rPr>
          <w:rFonts w:ascii="Times New Roman" w:eastAsia="Times New Roman" w:hAnsi="Times New Roman"/>
          <w:sz w:val="28"/>
          <w:szCs w:val="28"/>
        </w:rPr>
        <w:t xml:space="preserve"> которой превышает триста тысяч рублей, образовавшейся в течение двенадцати месяцев до дня принятия решения о проведении и выборе вида внепланового контрольного мероприятия.</w:t>
      </w:r>
    </w:p>
    <w:p w14:paraId="0364505E" w14:textId="373A65BF" w:rsidR="00ED2A43" w:rsidRPr="00607014" w:rsidRDefault="00CD06D6" w:rsidP="00607014">
      <w:pPr>
        <w:tabs>
          <w:tab w:val="left" w:pos="4536"/>
        </w:tabs>
        <w:ind w:firstLine="709"/>
        <w:jc w:val="both"/>
        <w:outlineLvl w:val="0"/>
        <w:rPr>
          <w:rFonts w:ascii="Times New Roman" w:eastAsia="Times New Roman" w:hAnsi="Times New Roman"/>
          <w:sz w:val="28"/>
          <w:szCs w:val="28"/>
        </w:rPr>
      </w:pPr>
      <w:r w:rsidRPr="00607014">
        <w:rPr>
          <w:rFonts w:ascii="Times New Roman" w:eastAsia="Times New Roman" w:hAnsi="Times New Roman"/>
          <w:sz w:val="28"/>
          <w:szCs w:val="28"/>
        </w:rPr>
        <w:t>2. Наличие у Контрольного органа сведений о начислении платы за коммунальную услугу по отоплению исходя из норматива потребления, утвержденного Министерством жилищно-коммунального хозяйства Республики Крым, более трех расчетных периодов подряд.</w:t>
      </w:r>
    </w:p>
    <w:p w14:paraId="6748A42F" w14:textId="565E346A" w:rsidR="00ED2A43" w:rsidRPr="00607014" w:rsidRDefault="00CD06D6" w:rsidP="00607014">
      <w:pPr>
        <w:tabs>
          <w:tab w:val="left" w:pos="4536"/>
        </w:tabs>
        <w:ind w:firstLine="709"/>
        <w:jc w:val="both"/>
        <w:outlineLvl w:val="0"/>
        <w:rPr>
          <w:rFonts w:ascii="Times New Roman" w:hAnsi="Times New Roman"/>
          <w:sz w:val="28"/>
          <w:szCs w:val="28"/>
        </w:rPr>
      </w:pPr>
      <w:r w:rsidRPr="00607014">
        <w:rPr>
          <w:rFonts w:ascii="Times New Roman" w:eastAsia="Times New Roman" w:hAnsi="Times New Roman"/>
          <w:sz w:val="28"/>
          <w:szCs w:val="28"/>
        </w:rPr>
        <w:t>3. 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14:paraId="08BF5E5B" w14:textId="77777777" w:rsidR="00ED2A43" w:rsidRPr="00607014" w:rsidRDefault="00ED2A43" w:rsidP="00607014">
      <w:pPr>
        <w:tabs>
          <w:tab w:val="left" w:pos="4536"/>
        </w:tabs>
        <w:ind w:firstLine="709"/>
        <w:jc w:val="both"/>
        <w:outlineLvl w:val="0"/>
        <w:rPr>
          <w:rFonts w:ascii="Times New Roman" w:hAnsi="Times New Roman"/>
        </w:rPr>
      </w:pPr>
    </w:p>
    <w:p w14:paraId="5B3285C8" w14:textId="77777777" w:rsidR="00ED2A43" w:rsidRPr="00607014" w:rsidRDefault="00ED2A43" w:rsidP="00607014">
      <w:pPr>
        <w:tabs>
          <w:tab w:val="left" w:pos="4536"/>
        </w:tabs>
        <w:ind w:firstLine="709"/>
        <w:jc w:val="both"/>
        <w:outlineLvl w:val="0"/>
        <w:rPr>
          <w:rFonts w:ascii="Times New Roman" w:hAnsi="Times New Roman"/>
          <w:color w:val="auto"/>
          <w:sz w:val="28"/>
          <w:szCs w:val="28"/>
          <w:lang w:eastAsia="zh-CN"/>
        </w:rPr>
      </w:pPr>
    </w:p>
    <w:p w14:paraId="138D590B" w14:textId="77777777" w:rsidR="00ED2A43" w:rsidRPr="00607014" w:rsidRDefault="00ED2A43" w:rsidP="00607014">
      <w:pPr>
        <w:pStyle w:val="ConsPlusNormal"/>
        <w:ind w:firstLine="709"/>
        <w:outlineLvl w:val="0"/>
        <w:rPr>
          <w:sz w:val="28"/>
        </w:rPr>
      </w:pPr>
    </w:p>
    <w:sectPr w:rsidR="00ED2A43" w:rsidRPr="00607014" w:rsidSect="00400AC1">
      <w:pgSz w:w="11906" w:h="16838"/>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5C1939"/>
    <w:multiLevelType w:val="multilevel"/>
    <w:tmpl w:val="9FD8B5A8"/>
    <w:lvl w:ilvl="0">
      <w:start w:val="1"/>
      <w:numFmt w:val="decimal"/>
      <w:lvlText w:val="%1."/>
      <w:lvlJc w:val="left"/>
      <w:pPr>
        <w:ind w:left="432" w:hanging="432"/>
      </w:pPr>
      <w:rPr>
        <w:rFonts w:hint="default"/>
      </w:rPr>
    </w:lvl>
    <w:lvl w:ilvl="1">
      <w:start w:val="2"/>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1">
    <w:nsid w:val="69273D24"/>
    <w:multiLevelType w:val="multilevel"/>
    <w:tmpl w:val="69273D24"/>
    <w:lvl w:ilvl="0">
      <w:start w:val="1"/>
      <w:numFmt w:val="decimal"/>
      <w:lvlText w:val="%1."/>
      <w:lvlJc w:val="left"/>
      <w:pPr>
        <w:ind w:left="495" w:hanging="495"/>
      </w:pPr>
      <w:rPr>
        <w:rFonts w:hint="default"/>
      </w:rPr>
    </w:lvl>
    <w:lvl w:ilvl="1">
      <w:start w:val="1"/>
      <w:numFmt w:val="decimal"/>
      <w:lvlText w:val="%1.%2."/>
      <w:lvlJc w:val="left"/>
      <w:pPr>
        <w:ind w:left="1350" w:hanging="720"/>
      </w:pPr>
      <w:rPr>
        <w:rFonts w:hint="default"/>
      </w:rPr>
    </w:lvl>
    <w:lvl w:ilvl="2">
      <w:start w:val="1"/>
      <w:numFmt w:val="decimalZero"/>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2">
    <w:nsid w:val="74F83220"/>
    <w:multiLevelType w:val="multilevel"/>
    <w:tmpl w:val="62C0C586"/>
    <w:lvl w:ilvl="0">
      <w:start w:val="1"/>
      <w:numFmt w:val="decimal"/>
      <w:lvlText w:val="%1."/>
      <w:lvlJc w:val="left"/>
      <w:pPr>
        <w:ind w:left="432" w:hanging="432"/>
      </w:pPr>
      <w:rPr>
        <w:rFonts w:hint="default"/>
      </w:rPr>
    </w:lvl>
    <w:lvl w:ilvl="1">
      <w:start w:val="3"/>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ED19E1"/>
    <w:rsid w:val="0008291A"/>
    <w:rsid w:val="00097B87"/>
    <w:rsid w:val="000A3741"/>
    <w:rsid w:val="000A7136"/>
    <w:rsid w:val="000B645D"/>
    <w:rsid w:val="000B73DD"/>
    <w:rsid w:val="000E75CB"/>
    <w:rsid w:val="00122E67"/>
    <w:rsid w:val="001258A2"/>
    <w:rsid w:val="001C1E46"/>
    <w:rsid w:val="001F41EB"/>
    <w:rsid w:val="002209DB"/>
    <w:rsid w:val="002217DC"/>
    <w:rsid w:val="00246D18"/>
    <w:rsid w:val="00247A9D"/>
    <w:rsid w:val="002A17E6"/>
    <w:rsid w:val="002D3340"/>
    <w:rsid w:val="002F4BD6"/>
    <w:rsid w:val="003279DE"/>
    <w:rsid w:val="00347328"/>
    <w:rsid w:val="00351264"/>
    <w:rsid w:val="00360AD3"/>
    <w:rsid w:val="00363BE2"/>
    <w:rsid w:val="00367826"/>
    <w:rsid w:val="00382A39"/>
    <w:rsid w:val="003870B1"/>
    <w:rsid w:val="0038750A"/>
    <w:rsid w:val="003A38E3"/>
    <w:rsid w:val="003D0A68"/>
    <w:rsid w:val="003D1758"/>
    <w:rsid w:val="003E5AB5"/>
    <w:rsid w:val="003E5B07"/>
    <w:rsid w:val="00400AC1"/>
    <w:rsid w:val="00440B2D"/>
    <w:rsid w:val="004655F2"/>
    <w:rsid w:val="004C0996"/>
    <w:rsid w:val="0050473E"/>
    <w:rsid w:val="0055591B"/>
    <w:rsid w:val="00561D17"/>
    <w:rsid w:val="005842BA"/>
    <w:rsid w:val="005A57F3"/>
    <w:rsid w:val="005B5E63"/>
    <w:rsid w:val="005D1EBF"/>
    <w:rsid w:val="005E0403"/>
    <w:rsid w:val="005F1C14"/>
    <w:rsid w:val="00601711"/>
    <w:rsid w:val="00607014"/>
    <w:rsid w:val="00616D2F"/>
    <w:rsid w:val="00673764"/>
    <w:rsid w:val="006872B6"/>
    <w:rsid w:val="00693B0E"/>
    <w:rsid w:val="006A09EE"/>
    <w:rsid w:val="006C75F1"/>
    <w:rsid w:val="0073188D"/>
    <w:rsid w:val="00765C02"/>
    <w:rsid w:val="00780337"/>
    <w:rsid w:val="00794E26"/>
    <w:rsid w:val="007D0132"/>
    <w:rsid w:val="007D77DA"/>
    <w:rsid w:val="007F1E88"/>
    <w:rsid w:val="00810560"/>
    <w:rsid w:val="0081379F"/>
    <w:rsid w:val="00816078"/>
    <w:rsid w:val="00822FBE"/>
    <w:rsid w:val="0083394B"/>
    <w:rsid w:val="00870A58"/>
    <w:rsid w:val="008904EB"/>
    <w:rsid w:val="008C30D9"/>
    <w:rsid w:val="008D3082"/>
    <w:rsid w:val="00911742"/>
    <w:rsid w:val="00911D1F"/>
    <w:rsid w:val="00912BC8"/>
    <w:rsid w:val="00914D19"/>
    <w:rsid w:val="00916C77"/>
    <w:rsid w:val="00953863"/>
    <w:rsid w:val="00976759"/>
    <w:rsid w:val="009D2D32"/>
    <w:rsid w:val="00A334DD"/>
    <w:rsid w:val="00A7580C"/>
    <w:rsid w:val="00AE5A14"/>
    <w:rsid w:val="00B16874"/>
    <w:rsid w:val="00B46FCB"/>
    <w:rsid w:val="00B70AA8"/>
    <w:rsid w:val="00B72F4C"/>
    <w:rsid w:val="00B760BB"/>
    <w:rsid w:val="00B827A1"/>
    <w:rsid w:val="00C527F6"/>
    <w:rsid w:val="00C67340"/>
    <w:rsid w:val="00CD06D6"/>
    <w:rsid w:val="00CD0959"/>
    <w:rsid w:val="00D10DB6"/>
    <w:rsid w:val="00D60C5B"/>
    <w:rsid w:val="00D85AFC"/>
    <w:rsid w:val="00DA791A"/>
    <w:rsid w:val="00DB07D2"/>
    <w:rsid w:val="00DD3931"/>
    <w:rsid w:val="00DD39F3"/>
    <w:rsid w:val="00E07201"/>
    <w:rsid w:val="00E85A9B"/>
    <w:rsid w:val="00EA64DF"/>
    <w:rsid w:val="00ED2A43"/>
    <w:rsid w:val="00F149D1"/>
    <w:rsid w:val="00F37510"/>
    <w:rsid w:val="00F45F1C"/>
    <w:rsid w:val="00F55639"/>
    <w:rsid w:val="00F731E5"/>
    <w:rsid w:val="00FA70D0"/>
    <w:rsid w:val="00FC70FB"/>
    <w:rsid w:val="00FD78DE"/>
    <w:rsid w:val="00FF6116"/>
    <w:rsid w:val="0E9403A6"/>
    <w:rsid w:val="0F096FCB"/>
    <w:rsid w:val="182665C9"/>
    <w:rsid w:val="18B212EE"/>
    <w:rsid w:val="1C0A121B"/>
    <w:rsid w:val="23AF068F"/>
    <w:rsid w:val="27675255"/>
    <w:rsid w:val="27DB2F8A"/>
    <w:rsid w:val="2D8311CE"/>
    <w:rsid w:val="2E0A6195"/>
    <w:rsid w:val="33A52A19"/>
    <w:rsid w:val="372631E6"/>
    <w:rsid w:val="39AB1B74"/>
    <w:rsid w:val="3B2A1FB8"/>
    <w:rsid w:val="3DED19E1"/>
    <w:rsid w:val="417A4573"/>
    <w:rsid w:val="42592462"/>
    <w:rsid w:val="456F20BD"/>
    <w:rsid w:val="45F278B9"/>
    <w:rsid w:val="45F45E51"/>
    <w:rsid w:val="4E0921AD"/>
    <w:rsid w:val="4EB678D4"/>
    <w:rsid w:val="54E40FD6"/>
    <w:rsid w:val="566842F3"/>
    <w:rsid w:val="56885BCD"/>
    <w:rsid w:val="580D578C"/>
    <w:rsid w:val="58696D43"/>
    <w:rsid w:val="58E5647A"/>
    <w:rsid w:val="5C89571B"/>
    <w:rsid w:val="62444AC8"/>
    <w:rsid w:val="666019AE"/>
    <w:rsid w:val="6BB44958"/>
    <w:rsid w:val="70D679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lsdException w:name="annotation text" w:semiHidden="0" w:unhideWhenUsed="0"/>
    <w:lsdException w:name="header" w:semiHidden="0" w:unhideWhenUsed="0"/>
    <w:lsdException w:name="footer" w:semiHidden="0" w:unhideWhenUsed="0"/>
    <w:lsdException w:name="index heading" w:semiHidden="0" w:unhideWhenUsed="0"/>
    <w:lsdException w:name="caption" w:qFormat="1"/>
    <w:lsdException w:name="table of figures" w:semiHidden="0" w:unhideWhenUsed="0"/>
    <w:lsdException w:name="envelope address" w:semiHidden="0" w:unhideWhenUsed="0"/>
    <w:lsdException w:name="envelope return" w:semiHidden="0" w:unhideWhenUsed="0"/>
    <w:lsdException w:name="footnote reference" w:semiHidden="0" w:unhideWhenUsed="0"/>
    <w:lsdException w:name="annotation reference" w:semiHidden="0" w:unhideWhenUsed="0"/>
    <w:lsdException w:name="line number" w:semiHidden="0" w:unhideWhenUsed="0"/>
    <w:lsdException w:name="page number" w:semiHidden="0" w:unhideWhenUsed="0"/>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uiPriority="1" w:qFormat="1"/>
    <w:lsdException w:name="Body Text" w:semiHidden="0" w:unhideWhenUsed="0"/>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semiHidden="0" w:unhideWhenUsed="0" w:qFormat="1"/>
    <w:lsdException w:name="FollowedHyperlink" w:semiHidden="0" w:unhideWhenUsed="0"/>
    <w:lsdException w:name="Strong" w:semiHidden="0"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uiPriority="99"/>
    <w:lsdException w:name="HTML Bottom of Form" w:uiPriority="99"/>
    <w:lsdException w:name="Normal (Web)" w:semiHidden="0" w:uiPriority="99"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qFormat="1"/>
    <w:lsdException w:name="HTML Sample" w:semiHidden="0" w:unhideWhenUsed="0"/>
    <w:lsdException w:name="HTML Typewriter" w:semiHidden="0" w:unhideWhenUsed="0"/>
    <w:lsdException w:name="HTML Variable" w:semiHidden="0" w:unhideWhenUsed="0"/>
    <w:lsdException w:name="Normal Table" w:uiPriority="99" w:qFormat="1"/>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Arial" w:eastAsia="Calibri" w:hAnsi="Arial"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563C1"/>
      <w:u w:val="single"/>
    </w:rPr>
  </w:style>
  <w:style w:type="character" w:styleId="a4">
    <w:name w:val="Strong"/>
    <w:qFormat/>
    <w:rPr>
      <w:b/>
      <w:bCs/>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ConsPlusNormal">
    <w:name w:val="ConsPlusNormal"/>
    <w:qFormat/>
    <w:pPr>
      <w:widowControl w:val="0"/>
      <w:ind w:firstLine="720"/>
    </w:pPr>
    <w:rPr>
      <w:rFonts w:ascii="Times New Roman" w:eastAsia="Times New Roman" w:hAnsi="Times New Roman" w:cs="Times New Roman"/>
      <w:sz w:val="22"/>
      <w:szCs w:val="22"/>
    </w:rPr>
  </w:style>
  <w:style w:type="paragraph" w:styleId="a5">
    <w:name w:val="List Paragraph"/>
    <w:basedOn w:val="a"/>
    <w:qFormat/>
    <w:pPr>
      <w:ind w:left="720"/>
      <w:contextualSpacing/>
    </w:pPr>
  </w:style>
  <w:style w:type="character" w:customStyle="1" w:styleId="FootnoteCharacters">
    <w:name w:val="Footnote Characters"/>
    <w:qFormat/>
    <w:rPr>
      <w:rFonts w:ascii="Calibri" w:eastAsia="Calibri" w:hAnsi="Calibri" w:cs="Calibri"/>
      <w:vertAlign w:val="superscript"/>
      <w:lang w:val="ru-RU" w:bidi="ar-SA"/>
    </w:rPr>
  </w:style>
  <w:style w:type="paragraph" w:styleId="a6">
    <w:name w:val="Balloon Text"/>
    <w:basedOn w:val="a"/>
    <w:link w:val="a7"/>
    <w:rsid w:val="00382A39"/>
    <w:rPr>
      <w:rFonts w:ascii="Tahoma" w:hAnsi="Tahoma" w:cs="Tahoma"/>
      <w:sz w:val="16"/>
      <w:szCs w:val="16"/>
    </w:rPr>
  </w:style>
  <w:style w:type="character" w:customStyle="1" w:styleId="a7">
    <w:name w:val="Текст выноски Знак"/>
    <w:basedOn w:val="a0"/>
    <w:link w:val="a6"/>
    <w:rsid w:val="00382A39"/>
    <w:rPr>
      <w:rFonts w:ascii="Tahoma" w:eastAsia="Calibri" w:hAnsi="Tahoma" w:cs="Tahoma"/>
      <w:color w:val="000000"/>
      <w:sz w:val="16"/>
      <w:szCs w:val="16"/>
    </w:rPr>
  </w:style>
  <w:style w:type="paragraph" w:styleId="a8">
    <w:name w:val="Normal (Web)"/>
    <w:basedOn w:val="a"/>
    <w:uiPriority w:val="99"/>
    <w:unhideWhenUsed/>
    <w:rsid w:val="005B5E63"/>
    <w:pPr>
      <w:widowControl/>
      <w:spacing w:before="100" w:beforeAutospacing="1" w:after="100" w:afterAutospacing="1"/>
    </w:pPr>
    <w:rPr>
      <w:rFonts w:ascii="Times New Roman" w:eastAsia="Times New Roman" w:hAnsi="Times New Roman"/>
      <w:color w:val="auto"/>
      <w:sz w:val="24"/>
      <w:szCs w:val="24"/>
    </w:rPr>
  </w:style>
  <w:style w:type="paragraph" w:styleId="a9">
    <w:name w:val="No Spacing"/>
    <w:qFormat/>
    <w:rsid w:val="00FD78DE"/>
    <w:rPr>
      <w:rFonts w:ascii="Times New Roman" w:eastAsia="Times New Roman" w:hAnsi="Times New Roman" w:cs="Times New Roman"/>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lsdException w:name="annotation text" w:semiHidden="0" w:unhideWhenUsed="0"/>
    <w:lsdException w:name="header" w:semiHidden="0" w:unhideWhenUsed="0"/>
    <w:lsdException w:name="footer" w:semiHidden="0" w:unhideWhenUsed="0"/>
    <w:lsdException w:name="index heading" w:semiHidden="0" w:unhideWhenUsed="0"/>
    <w:lsdException w:name="caption" w:qFormat="1"/>
    <w:lsdException w:name="table of figures" w:semiHidden="0" w:unhideWhenUsed="0"/>
    <w:lsdException w:name="envelope address" w:semiHidden="0" w:unhideWhenUsed="0"/>
    <w:lsdException w:name="envelope return" w:semiHidden="0" w:unhideWhenUsed="0"/>
    <w:lsdException w:name="footnote reference" w:semiHidden="0" w:unhideWhenUsed="0"/>
    <w:lsdException w:name="annotation reference" w:semiHidden="0" w:unhideWhenUsed="0"/>
    <w:lsdException w:name="line number" w:semiHidden="0" w:unhideWhenUsed="0"/>
    <w:lsdException w:name="page number" w:semiHidden="0" w:unhideWhenUsed="0"/>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uiPriority="1" w:qFormat="1"/>
    <w:lsdException w:name="Body Text" w:semiHidden="0" w:unhideWhenUsed="0"/>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semiHidden="0" w:unhideWhenUsed="0" w:qFormat="1"/>
    <w:lsdException w:name="FollowedHyperlink" w:semiHidden="0" w:unhideWhenUsed="0"/>
    <w:lsdException w:name="Strong" w:semiHidden="0"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uiPriority="99"/>
    <w:lsdException w:name="HTML Bottom of Form" w:uiPriority="99"/>
    <w:lsdException w:name="Normal (Web)" w:semiHidden="0" w:uiPriority="99"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qFormat="1"/>
    <w:lsdException w:name="HTML Sample" w:semiHidden="0" w:unhideWhenUsed="0"/>
    <w:lsdException w:name="HTML Typewriter" w:semiHidden="0" w:unhideWhenUsed="0"/>
    <w:lsdException w:name="HTML Variable" w:semiHidden="0" w:unhideWhenUsed="0"/>
    <w:lsdException w:name="Normal Table" w:uiPriority="99" w:qFormat="1"/>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Arial" w:eastAsia="Calibri" w:hAnsi="Arial"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563C1"/>
      <w:u w:val="single"/>
    </w:rPr>
  </w:style>
  <w:style w:type="character" w:styleId="a4">
    <w:name w:val="Strong"/>
    <w:qFormat/>
    <w:rPr>
      <w:b/>
      <w:bCs/>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ConsPlusNormal">
    <w:name w:val="ConsPlusNormal"/>
    <w:qFormat/>
    <w:pPr>
      <w:widowControl w:val="0"/>
      <w:ind w:firstLine="720"/>
    </w:pPr>
    <w:rPr>
      <w:rFonts w:ascii="Times New Roman" w:eastAsia="Times New Roman" w:hAnsi="Times New Roman" w:cs="Times New Roman"/>
      <w:sz w:val="22"/>
      <w:szCs w:val="22"/>
    </w:rPr>
  </w:style>
  <w:style w:type="paragraph" w:styleId="a5">
    <w:name w:val="List Paragraph"/>
    <w:basedOn w:val="a"/>
    <w:qFormat/>
    <w:pPr>
      <w:ind w:left="720"/>
      <w:contextualSpacing/>
    </w:pPr>
  </w:style>
  <w:style w:type="character" w:customStyle="1" w:styleId="FootnoteCharacters">
    <w:name w:val="Footnote Characters"/>
    <w:qFormat/>
    <w:rPr>
      <w:rFonts w:ascii="Calibri" w:eastAsia="Calibri" w:hAnsi="Calibri" w:cs="Calibri"/>
      <w:vertAlign w:val="superscript"/>
      <w:lang w:val="ru-RU" w:bidi="ar-SA"/>
    </w:rPr>
  </w:style>
  <w:style w:type="paragraph" w:styleId="a6">
    <w:name w:val="Balloon Text"/>
    <w:basedOn w:val="a"/>
    <w:link w:val="a7"/>
    <w:rsid w:val="00382A39"/>
    <w:rPr>
      <w:rFonts w:ascii="Tahoma" w:hAnsi="Tahoma" w:cs="Tahoma"/>
      <w:sz w:val="16"/>
      <w:szCs w:val="16"/>
    </w:rPr>
  </w:style>
  <w:style w:type="character" w:customStyle="1" w:styleId="a7">
    <w:name w:val="Текст выноски Знак"/>
    <w:basedOn w:val="a0"/>
    <w:link w:val="a6"/>
    <w:rsid w:val="00382A39"/>
    <w:rPr>
      <w:rFonts w:ascii="Tahoma" w:eastAsia="Calibri" w:hAnsi="Tahoma" w:cs="Tahoma"/>
      <w:color w:val="000000"/>
      <w:sz w:val="16"/>
      <w:szCs w:val="16"/>
    </w:rPr>
  </w:style>
  <w:style w:type="paragraph" w:styleId="a8">
    <w:name w:val="Normal (Web)"/>
    <w:basedOn w:val="a"/>
    <w:uiPriority w:val="99"/>
    <w:unhideWhenUsed/>
    <w:rsid w:val="005B5E63"/>
    <w:pPr>
      <w:widowControl/>
      <w:spacing w:before="100" w:beforeAutospacing="1" w:after="100" w:afterAutospacing="1"/>
    </w:pPr>
    <w:rPr>
      <w:rFonts w:ascii="Times New Roman" w:eastAsia="Times New Roman" w:hAnsi="Times New Roman"/>
      <w:color w:val="auto"/>
      <w:sz w:val="24"/>
      <w:szCs w:val="24"/>
    </w:rPr>
  </w:style>
  <w:style w:type="paragraph" w:styleId="a9">
    <w:name w:val="No Spacing"/>
    <w:qFormat/>
    <w:rsid w:val="00FD78DE"/>
    <w:rPr>
      <w:rFonts w:ascii="Times New Roman" w:eastAsia="Times New Roman" w:hAnsi="Times New Roman" w:cs="Times New Roman"/>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yichevskoe.rk.gov.r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1080;&#1083;&#1100;&#1080;&#1095;&#1077;&#1074;&#1089;&#1082;&#1086;&#1077;&#1089;&#1087;.&#1088;&#109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64EE1E2-B0A7-4E10-97D5-4E08732A5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3714</Words>
  <Characters>21170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Софья Зубанкова</dc:creator>
  <cp:lastModifiedBy>User</cp:lastModifiedBy>
  <cp:revision>146</cp:revision>
  <dcterms:created xsi:type="dcterms:W3CDTF">2025-09-30T13:13:00Z</dcterms:created>
  <dcterms:modified xsi:type="dcterms:W3CDTF">2026-05-20T13:25:00Z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3CCC2984872F470CACCD35BA34FA83DF_11</vt:lpwstr>
  </property>
</Properties>
</file>