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CB5" w:rsidRPr="005E1CB5" w:rsidRDefault="005E1CB5" w:rsidP="003360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0B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D257AB3" wp14:editId="31E0F307">
            <wp:extent cx="762000" cy="817245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172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1CB5" w:rsidRPr="005E1CB5" w:rsidRDefault="005E1CB5" w:rsidP="003360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1C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ИЛЬИЧЕВСКОГО СЕЛЬСКОГО ПОСЕЛЕНИЯ</w:t>
      </w:r>
    </w:p>
    <w:p w:rsidR="005E1CB5" w:rsidRPr="005E1CB5" w:rsidRDefault="005E1CB5" w:rsidP="003360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1C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ЛЕНИНСКОГО РАЙОНА</w:t>
      </w:r>
    </w:p>
    <w:p w:rsidR="005E1CB5" w:rsidRPr="005E1CB5" w:rsidRDefault="005E1CB5" w:rsidP="003360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1C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РЕСПУБЛИКИ КРЫМ</w:t>
      </w:r>
    </w:p>
    <w:p w:rsidR="005E1CB5" w:rsidRPr="005E1CB5" w:rsidRDefault="005E1CB5" w:rsidP="003360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E1CB5" w:rsidRPr="005E1CB5" w:rsidRDefault="005E1CB5" w:rsidP="003360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1C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5E1CB5" w:rsidRPr="005E1CB5" w:rsidRDefault="005E1CB5" w:rsidP="0033605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E1CB5" w:rsidRPr="005E1CB5" w:rsidRDefault="005E1CB5" w:rsidP="0033605E">
      <w:pPr>
        <w:tabs>
          <w:tab w:val="left" w:pos="81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CB5">
        <w:rPr>
          <w:rFonts w:ascii="Times New Roman" w:eastAsia="Times New Roman" w:hAnsi="Times New Roman" w:cs="Times New Roman"/>
          <w:sz w:val="28"/>
          <w:szCs w:val="28"/>
          <w:lang w:eastAsia="ru-RU"/>
        </w:rPr>
        <w:t>18 мая 2026 года</w:t>
      </w:r>
      <w:r w:rsidRPr="005E1C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№ </w:t>
      </w:r>
      <w:r w:rsidR="00785F76" w:rsidRPr="00DB0B38">
        <w:rPr>
          <w:rFonts w:ascii="Times New Roman" w:eastAsia="Times New Roman" w:hAnsi="Times New Roman" w:cs="Times New Roman"/>
          <w:sz w:val="28"/>
          <w:szCs w:val="28"/>
          <w:lang w:eastAsia="ru-RU"/>
        </w:rPr>
        <w:t>51</w:t>
      </w:r>
    </w:p>
    <w:p w:rsidR="005E1CB5" w:rsidRPr="005E1CB5" w:rsidRDefault="005E1CB5" w:rsidP="003360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E1CB5">
        <w:rPr>
          <w:rFonts w:ascii="Times New Roman" w:eastAsia="Times New Roman" w:hAnsi="Times New Roman" w:cs="Times New Roman"/>
          <w:sz w:val="28"/>
          <w:szCs w:val="28"/>
          <w:lang w:eastAsia="ru-RU"/>
        </w:rPr>
        <w:t>с. Ильичево</w:t>
      </w:r>
    </w:p>
    <w:p w:rsidR="00093FC2" w:rsidRPr="00DB0B38" w:rsidRDefault="00093FC2" w:rsidP="0033605E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93FC2" w:rsidRPr="00DB0B38" w:rsidRDefault="0033605E" w:rsidP="0033605E">
      <w:pPr>
        <w:spacing w:after="0" w:line="240" w:lineRule="auto"/>
        <w:ind w:right="4818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bookmarkStart w:id="0" w:name="_GoBack"/>
      <w:r w:rsidRPr="00DB0B38">
        <w:rPr>
          <w:rFonts w:ascii="Times New Roman" w:eastAsia="SimSun" w:hAnsi="Times New Roman" w:cs="Times New Roman"/>
          <w:b/>
          <w:bCs/>
          <w:iCs/>
          <w:sz w:val="28"/>
          <w:szCs w:val="28"/>
          <w:lang w:eastAsia="zh-CN"/>
        </w:rPr>
        <w:t xml:space="preserve">Об утверждении Методики </w:t>
      </w:r>
      <w:r w:rsidR="00093FC2" w:rsidRPr="00DB0B38">
        <w:rPr>
          <w:rFonts w:ascii="Times New Roman" w:eastAsia="SimSun" w:hAnsi="Times New Roman" w:cs="Times New Roman"/>
          <w:b/>
          <w:bCs/>
          <w:iCs/>
          <w:sz w:val="28"/>
          <w:szCs w:val="28"/>
          <w:lang w:eastAsia="zh-CN"/>
        </w:rPr>
        <w:t xml:space="preserve">прогнозирования поступления доходов бюджета </w:t>
      </w:r>
      <w:r w:rsidR="00093FC2" w:rsidRPr="00DB0B38">
        <w:rPr>
          <w:rFonts w:ascii="Times New Roman" w:hAnsi="Times New Roman" w:cs="Times New Roman"/>
          <w:b/>
          <w:bCs/>
          <w:iCs/>
          <w:sz w:val="28"/>
          <w:szCs w:val="28"/>
        </w:rPr>
        <w:t>Ильичевского сельского поселения Ленинского района Республики Крым</w:t>
      </w:r>
      <w:r w:rsidR="00093FC2" w:rsidRPr="00DB0B38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,</w:t>
      </w:r>
      <w:r w:rsidR="00093FC2" w:rsidRPr="00DB0B38">
        <w:rPr>
          <w:rFonts w:ascii="Times New Roman" w:eastAsia="SimSun" w:hAnsi="Times New Roman" w:cs="Times New Roman"/>
          <w:b/>
          <w:bCs/>
          <w:iCs/>
          <w:sz w:val="28"/>
          <w:szCs w:val="28"/>
          <w:lang w:eastAsia="zh-CN"/>
        </w:rPr>
        <w:t xml:space="preserve"> главным администратором которых является администрация </w:t>
      </w:r>
      <w:r w:rsidR="00093FC2" w:rsidRPr="00DB0B38">
        <w:rPr>
          <w:rFonts w:ascii="Times New Roman" w:hAnsi="Times New Roman" w:cs="Times New Roman"/>
          <w:b/>
          <w:bCs/>
          <w:iCs/>
          <w:sz w:val="28"/>
          <w:szCs w:val="28"/>
        </w:rPr>
        <w:t>Ильичевского сельского поселения Ленинского района Республики Крым</w:t>
      </w:r>
    </w:p>
    <w:bookmarkEnd w:id="0"/>
    <w:p w:rsidR="00566DFD" w:rsidRPr="00DB0B38" w:rsidRDefault="00566DFD" w:rsidP="000C14F2">
      <w:pPr>
        <w:spacing w:after="0" w:line="240" w:lineRule="auto"/>
        <w:ind w:right="4818" w:firstLine="709"/>
        <w:jc w:val="both"/>
        <w:rPr>
          <w:rFonts w:ascii="Times New Roman" w:eastAsia="SimSun" w:hAnsi="Times New Roman" w:cs="Times New Roman"/>
          <w:b/>
          <w:bCs/>
          <w:iCs/>
          <w:sz w:val="28"/>
          <w:szCs w:val="28"/>
          <w:lang w:eastAsia="zh-CN"/>
        </w:rPr>
      </w:pPr>
    </w:p>
    <w:p w:rsidR="00093FC2" w:rsidRPr="00DB0B38" w:rsidRDefault="00093FC2" w:rsidP="000C1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B0B38">
        <w:rPr>
          <w:rFonts w:ascii="Times New Roman" w:eastAsia="SimSun" w:hAnsi="Times New Roman" w:cs="Times New Roman"/>
          <w:sz w:val="28"/>
          <w:szCs w:val="28"/>
          <w:lang w:eastAsia="zh-CN"/>
        </w:rPr>
        <w:t>В соответствии с пунктом 1 статьи 160.1 Бюджетного кодекса Российской Федерации, постановлением Правительства Российской Фе</w:t>
      </w:r>
      <w:r w:rsidR="0052161F" w:rsidRPr="00DB0B3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дерации </w:t>
      </w:r>
      <w:r w:rsidRPr="00DB0B3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от 23 июня 2016 года № 574 «Об общих требованиях к методике прогнозирования поступлений доходов в бюджеты бюджетной системы Российской Федерации», руководствуясь </w:t>
      </w:r>
      <w:r w:rsidR="0052161F" w:rsidRPr="00DB0B38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Pr="00DB0B38">
        <w:rPr>
          <w:rFonts w:ascii="Times New Roman" w:hAnsi="Times New Roman" w:cs="Times New Roman"/>
          <w:bCs/>
          <w:iCs/>
          <w:sz w:val="28"/>
          <w:szCs w:val="28"/>
        </w:rPr>
        <w:t>Ильичевского сельского поселения Ленинского района Республики Крым</w:t>
      </w:r>
      <w:r w:rsidRPr="00DB0B38">
        <w:rPr>
          <w:rFonts w:ascii="Times New Roman" w:hAnsi="Times New Roman" w:cs="Times New Roman"/>
          <w:bCs/>
          <w:sz w:val="28"/>
          <w:szCs w:val="28"/>
        </w:rPr>
        <w:t xml:space="preserve">, администрация </w:t>
      </w:r>
      <w:r w:rsidRPr="00DB0B38">
        <w:rPr>
          <w:rFonts w:ascii="Times New Roman" w:hAnsi="Times New Roman" w:cs="Times New Roman"/>
          <w:bCs/>
          <w:iCs/>
          <w:sz w:val="28"/>
          <w:szCs w:val="28"/>
        </w:rPr>
        <w:t>Ильичевского сельского поселения Ленинского района Республики Крым</w:t>
      </w:r>
      <w:r w:rsidRPr="00DB0B38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DB0B38">
        <w:rPr>
          <w:rFonts w:ascii="Times New Roman" w:hAnsi="Times New Roman" w:cs="Times New Roman"/>
          <w:b/>
          <w:spacing w:val="30"/>
          <w:sz w:val="28"/>
          <w:szCs w:val="28"/>
        </w:rPr>
        <w:t>постановляет</w:t>
      </w:r>
      <w:r w:rsidRPr="00DB0B38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093FC2" w:rsidRDefault="00093FC2" w:rsidP="000C14F2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B0B3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1. Утвердить Методику прогнозирования поступления доходов бюджета </w:t>
      </w:r>
      <w:r w:rsidRPr="00DB0B38">
        <w:rPr>
          <w:rFonts w:ascii="Times New Roman" w:hAnsi="Times New Roman" w:cs="Times New Roman"/>
          <w:bCs/>
          <w:iCs/>
          <w:sz w:val="28"/>
          <w:szCs w:val="28"/>
        </w:rPr>
        <w:t>Ильичевского сельского поселения Ленинского района Республики Крым</w:t>
      </w:r>
      <w:r w:rsidRPr="00DB0B38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  <w:r w:rsidRPr="00DB0B38">
        <w:rPr>
          <w:rFonts w:ascii="Times New Roman" w:eastAsia="SimSun" w:hAnsi="Times New Roman" w:cs="Times New Roman"/>
          <w:bCs/>
          <w:iCs/>
          <w:sz w:val="28"/>
          <w:szCs w:val="28"/>
          <w:lang w:eastAsia="zh-CN"/>
        </w:rPr>
        <w:t xml:space="preserve"> главным администратором которых является администрация </w:t>
      </w:r>
      <w:r w:rsidRPr="00DB0B38">
        <w:rPr>
          <w:rFonts w:ascii="Times New Roman" w:hAnsi="Times New Roman" w:cs="Times New Roman"/>
          <w:bCs/>
          <w:iCs/>
          <w:sz w:val="28"/>
          <w:szCs w:val="28"/>
        </w:rPr>
        <w:t>Ильичевского сельского поселения Ленинского района Республики Крым</w:t>
      </w:r>
      <w:r w:rsidR="0052161F" w:rsidRPr="00DB0B3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, согласно приложению </w:t>
      </w:r>
      <w:r w:rsidRPr="00DB0B38">
        <w:rPr>
          <w:rFonts w:ascii="Times New Roman" w:eastAsia="SimSun" w:hAnsi="Times New Roman" w:cs="Times New Roman"/>
          <w:sz w:val="28"/>
          <w:szCs w:val="28"/>
          <w:lang w:eastAsia="zh-CN"/>
        </w:rPr>
        <w:t>к настоящему постановлению.</w:t>
      </w:r>
    </w:p>
    <w:p w:rsidR="002B7CBF" w:rsidRPr="00DB0B38" w:rsidRDefault="002B7CBF" w:rsidP="002B7CBF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2. </w:t>
      </w:r>
      <w:r w:rsidRPr="00BB262D">
        <w:rPr>
          <w:rFonts w:ascii="Times New Roman" w:eastAsia="SimSun" w:hAnsi="Times New Roman" w:cs="Times New Roman"/>
          <w:sz w:val="28"/>
          <w:szCs w:val="28"/>
          <w:lang w:eastAsia="zh-CN"/>
        </w:rPr>
        <w:t>Постановление от 24.07.2024г. № 133 «Об утверждении Методики прогнозирования поступлений доходов в бюджет Ильичевского сельского поселения Ленинского района Республики Крым</w:t>
      </w:r>
      <w:r w:rsidR="00B24830" w:rsidRPr="00BB262D">
        <w:rPr>
          <w:rFonts w:ascii="Times New Roman" w:eastAsia="SimSun" w:hAnsi="Times New Roman" w:cs="Times New Roman"/>
          <w:sz w:val="28"/>
          <w:szCs w:val="28"/>
          <w:lang w:eastAsia="zh-CN"/>
        </w:rPr>
        <w:t>» считать утратившим силу.</w:t>
      </w:r>
    </w:p>
    <w:p w:rsidR="00093FC2" w:rsidRPr="00DB0B38" w:rsidRDefault="00B24830" w:rsidP="000C14F2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3</w:t>
      </w:r>
      <w:r w:rsidR="00093FC2" w:rsidRPr="00DB0B3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. </w:t>
      </w:r>
      <w:proofErr w:type="gramStart"/>
      <w:r w:rsidR="00093FC2" w:rsidRPr="00DB0B38">
        <w:rPr>
          <w:rFonts w:ascii="Times New Roman" w:eastAsia="SimSun" w:hAnsi="Times New Roman" w:cs="Times New Roman"/>
          <w:sz w:val="28"/>
          <w:szCs w:val="28"/>
          <w:lang w:eastAsia="zh-CN"/>
        </w:rPr>
        <w:t>Контроль за</w:t>
      </w:r>
      <w:proofErr w:type="gramEnd"/>
      <w:r w:rsidR="00093FC2" w:rsidRPr="00DB0B3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исполнением настоящего постановления оставляю за собой.</w:t>
      </w:r>
    </w:p>
    <w:p w:rsidR="00093FC2" w:rsidRPr="00DB0B38" w:rsidRDefault="00B24830" w:rsidP="000C14F2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4</w:t>
      </w:r>
      <w:r w:rsidR="00566DFD" w:rsidRPr="00DB0B3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. </w:t>
      </w:r>
      <w:r w:rsidR="00093FC2" w:rsidRPr="00DB0B38">
        <w:rPr>
          <w:rFonts w:ascii="Times New Roman" w:eastAsia="SimSun" w:hAnsi="Times New Roman" w:cs="Times New Roman"/>
          <w:sz w:val="28"/>
          <w:szCs w:val="28"/>
          <w:lang w:eastAsia="zh-CN"/>
        </w:rPr>
        <w:t>Настоящее постановление вступает в силу со дня его подписания.</w:t>
      </w:r>
    </w:p>
    <w:p w:rsidR="00566DFD" w:rsidRPr="00DB0B38" w:rsidRDefault="00566DFD" w:rsidP="0033605E">
      <w:pPr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52161F" w:rsidRPr="00DB0B38" w:rsidRDefault="0052161F" w:rsidP="0033605E">
      <w:pPr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566DFD" w:rsidRPr="00DB0B38" w:rsidRDefault="00566DFD" w:rsidP="00566DFD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DB0B3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Заместитель главы администрации </w:t>
      </w:r>
    </w:p>
    <w:p w:rsidR="00566DFD" w:rsidRPr="00DB0B38" w:rsidRDefault="00566DFD" w:rsidP="00566DFD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DB0B3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Ильичевского сельского поселения </w:t>
      </w:r>
      <w:r w:rsidRPr="00DB0B3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ab/>
      </w:r>
      <w:r w:rsidR="0052161F" w:rsidRPr="00DB0B3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ab/>
      </w:r>
      <w:r w:rsidR="0052161F" w:rsidRPr="00DB0B3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ab/>
      </w:r>
      <w:r w:rsidR="0052161F" w:rsidRPr="00DB0B3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ab/>
      </w:r>
      <w:r w:rsidR="0052161F" w:rsidRPr="00DB0B3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ab/>
      </w:r>
      <w:r w:rsidRPr="00DB0B3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Г.Д. Сакун</w:t>
      </w:r>
    </w:p>
    <w:p w:rsidR="0052161F" w:rsidRPr="00DB0B38" w:rsidRDefault="0052161F" w:rsidP="00566DFD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093FC2" w:rsidRPr="00DB0B38" w:rsidRDefault="00093FC2" w:rsidP="0033605E">
      <w:pPr>
        <w:spacing w:after="0" w:line="240" w:lineRule="auto"/>
        <w:rPr>
          <w:rStyle w:val="a6"/>
          <w:rFonts w:ascii="Times New Roman" w:hAnsi="Times New Roman" w:cs="Times New Roman"/>
          <w:b w:val="0"/>
          <w:sz w:val="24"/>
          <w:szCs w:val="24"/>
        </w:rPr>
        <w:sectPr w:rsidR="00093FC2" w:rsidRPr="00DB0B38" w:rsidSect="005E1CB5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:rsidR="00B037F7" w:rsidRPr="00B037F7" w:rsidRDefault="00093FC2" w:rsidP="00B037F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B3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  <w:r w:rsidR="00B037F7" w:rsidRPr="00B037F7">
        <w:t xml:space="preserve"> </w:t>
      </w:r>
      <w:r w:rsidR="00B037F7" w:rsidRPr="00B037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администрации </w:t>
      </w:r>
    </w:p>
    <w:p w:rsidR="00B037F7" w:rsidRPr="00B037F7" w:rsidRDefault="00B037F7" w:rsidP="00B037F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7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Ильичевского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Ленинского </w:t>
      </w:r>
      <w:r w:rsidRPr="00B037F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 Республики Крым</w:t>
      </w:r>
    </w:p>
    <w:p w:rsidR="00093FC2" w:rsidRDefault="00B037F7" w:rsidP="00B037F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«19» мая 2026 года № 51</w:t>
      </w:r>
    </w:p>
    <w:p w:rsidR="000D0136" w:rsidRPr="00DB0B38" w:rsidRDefault="000D0136" w:rsidP="00B037F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47DC" w:rsidRPr="00DB0B38" w:rsidRDefault="00093FC2" w:rsidP="0033605E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DB0B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Методика</w:t>
      </w:r>
      <w:r w:rsidR="004847DC" w:rsidRPr="00DB0B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B0B38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прогнозирования </w:t>
      </w:r>
    </w:p>
    <w:p w:rsidR="00093FC2" w:rsidRPr="00DB0B38" w:rsidRDefault="00093FC2" w:rsidP="0033605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DB0B38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поступления доходов бюджета </w:t>
      </w:r>
      <w:r w:rsidRPr="00DB0B38">
        <w:rPr>
          <w:rFonts w:ascii="Times New Roman" w:hAnsi="Times New Roman" w:cs="Times New Roman"/>
          <w:b/>
          <w:bCs/>
          <w:iCs/>
          <w:sz w:val="28"/>
          <w:szCs w:val="28"/>
        </w:rPr>
        <w:t>Ильичевского сельского поселения Ленинского района Республики Крым</w:t>
      </w:r>
      <w:r w:rsidRPr="00DB0B38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,</w:t>
      </w:r>
      <w:r w:rsidRPr="00DB0B38">
        <w:rPr>
          <w:rFonts w:ascii="Times New Roman" w:eastAsia="SimSun" w:hAnsi="Times New Roman" w:cs="Times New Roman"/>
          <w:b/>
          <w:bCs/>
          <w:iCs/>
          <w:sz w:val="28"/>
          <w:szCs w:val="28"/>
          <w:lang w:eastAsia="zh-CN"/>
        </w:rPr>
        <w:t xml:space="preserve"> главным администратором которых является администрация </w:t>
      </w:r>
      <w:r w:rsidRPr="00DB0B38">
        <w:rPr>
          <w:rFonts w:ascii="Times New Roman" w:hAnsi="Times New Roman" w:cs="Times New Roman"/>
          <w:b/>
          <w:bCs/>
          <w:iCs/>
          <w:sz w:val="28"/>
          <w:szCs w:val="28"/>
        </w:rPr>
        <w:t>Ильичевского сельского поселения Ленинского района Республики Крым</w:t>
      </w:r>
    </w:p>
    <w:p w:rsidR="00785F76" w:rsidRPr="00DB0B38" w:rsidRDefault="00785F76" w:rsidP="0033605E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tbl>
      <w:tblPr>
        <w:tblW w:w="1547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0"/>
        <w:gridCol w:w="1216"/>
        <w:gridCol w:w="2048"/>
        <w:gridCol w:w="1260"/>
        <w:gridCol w:w="1419"/>
        <w:gridCol w:w="1074"/>
        <w:gridCol w:w="187"/>
        <w:gridCol w:w="1419"/>
        <w:gridCol w:w="786"/>
        <w:gridCol w:w="1419"/>
        <w:gridCol w:w="3467"/>
        <w:gridCol w:w="485"/>
      </w:tblGrid>
      <w:tr w:rsidR="00093FC2" w:rsidRPr="00DB0B38" w:rsidTr="0014602B">
        <w:trPr>
          <w:gridAfter w:val="1"/>
          <w:wAfter w:w="485" w:type="dxa"/>
          <w:trHeight w:val="845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336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</w:p>
          <w:p w:rsidR="00093FC2" w:rsidRPr="00DB0B38" w:rsidRDefault="00093FC2" w:rsidP="00336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B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DB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336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главного администратора доходов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336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главного администратора доходов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3037E5" w:rsidP="00336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anchor="/document/72275618/entry/1000" w:history="1">
              <w:r w:rsidR="00093FC2" w:rsidRPr="00DB0B38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КБК</w:t>
              </w:r>
            </w:hyperlink>
            <w:r w:rsidR="00093FC2" w:rsidRPr="00DB0B3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336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 </w:t>
            </w:r>
            <w:hyperlink r:id="rId7" w:anchor="/document/72275618/entry/11000" w:history="1">
              <w:r w:rsidRPr="00DB0B38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КБК доходов</w:t>
              </w:r>
            </w:hyperlink>
          </w:p>
        </w:tc>
        <w:tc>
          <w:tcPr>
            <w:tcW w:w="12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336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метода расчета</w:t>
            </w:r>
          </w:p>
        </w:tc>
        <w:tc>
          <w:tcPr>
            <w:tcW w:w="2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336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Формула расчета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93FC2" w:rsidRPr="00DB0B38" w:rsidRDefault="00093FC2" w:rsidP="00336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Алгоритм расчета</w:t>
            </w:r>
            <w:r w:rsidRPr="00DB0B3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3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336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показателей</w:t>
            </w:r>
          </w:p>
        </w:tc>
      </w:tr>
      <w:tr w:rsidR="00093FC2" w:rsidRPr="00DB0B38" w:rsidTr="0014602B">
        <w:trPr>
          <w:gridAfter w:val="1"/>
          <w:wAfter w:w="485" w:type="dxa"/>
          <w:trHeight w:val="845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1B3DE1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C534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BB262D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894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Администрация Ильичевского сельского поселения Ленинского района Республики Крым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 08 04020 01 0000 110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33605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  <w:r w:rsidRPr="00DB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B0B38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</w:t>
            </w:r>
            <w:r w:rsidRPr="00DB0B38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lastRenderedPageBreak/>
              <w:t>Российской Федерации на совершение нотариальных действий</w:t>
            </w:r>
          </w:p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C76884">
            <w:pPr>
              <w:widowControl w:val="0"/>
              <w:spacing w:after="0" w:line="240" w:lineRule="auto"/>
              <w:ind w:right="-74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  <w:r w:rsidRPr="00DB0B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  <w:r w:rsidRPr="00DB0B38"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  <w:t>Прямой расчет - расчет, основанный на непосредственном использовании прогнозных значений объемных и стоимостных показателей, уровней ставок и других показателей</w:t>
            </w:r>
            <w:r w:rsidRPr="00DB0B38"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  <w:lastRenderedPageBreak/>
              <w:t>, определяющих прогнозный</w:t>
            </w:r>
            <w:r w:rsidRPr="00DB0B38">
              <w:rPr>
                <w:rFonts w:ascii="Times New Roman" w:hAnsi="Times New Roman" w:cs="Times New Roman"/>
                <w:spacing w:val="4"/>
                <w:sz w:val="24"/>
                <w:szCs w:val="24"/>
                <w:shd w:val="clear" w:color="auto" w:fill="FFFFFF"/>
              </w:rPr>
              <w:t xml:space="preserve"> </w:t>
            </w:r>
            <w:r w:rsidRPr="00DB0B38"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  <w:t>объем поступления</w:t>
            </w:r>
          </w:p>
          <w:p w:rsidR="00093FC2" w:rsidRPr="00DB0B38" w:rsidRDefault="00093FC2" w:rsidP="00C76884">
            <w:pPr>
              <w:pStyle w:val="a7"/>
              <w:spacing w:before="0" w:beforeAutospacing="0" w:after="0" w:afterAutospacing="0"/>
              <w:ind w:right="-74"/>
            </w:pPr>
          </w:p>
        </w:tc>
        <w:tc>
          <w:tcPr>
            <w:tcW w:w="2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33605E">
            <w:pPr>
              <w:pStyle w:val="a7"/>
              <w:spacing w:before="0" w:beforeAutospacing="0" w:after="0" w:afterAutospacing="0"/>
            </w:pPr>
            <w:proofErr w:type="spellStart"/>
            <w:r w:rsidRPr="00DB0B38">
              <w:lastRenderedPageBreak/>
              <w:t>ГПочер</w:t>
            </w:r>
            <w:proofErr w:type="spellEnd"/>
            <w:r w:rsidRPr="00DB0B38">
              <w:t xml:space="preserve">. = </w:t>
            </w:r>
            <w:proofErr w:type="gramStart"/>
            <w:r w:rsidRPr="00DB0B38">
              <w:t>(</w:t>
            </w:r>
            <w:proofErr w:type="spellStart"/>
            <w:r w:rsidRPr="00DB0B38">
              <w:t>ГПфакт</w:t>
            </w:r>
            <w:proofErr w:type="spellEnd"/>
            <w:r w:rsidRPr="00DB0B38">
              <w:t>.</w:t>
            </w:r>
            <w:proofErr w:type="gramEnd"/>
            <w:r w:rsidRPr="00DB0B38">
              <w:t xml:space="preserve"> * </w:t>
            </w:r>
            <w:proofErr w:type="spellStart"/>
            <w:r w:rsidRPr="00DB0B38">
              <w:t>Кр.с</w:t>
            </w:r>
            <w:proofErr w:type="spellEnd"/>
            <w:r w:rsidRPr="00DB0B38">
              <w:t>.</w:t>
            </w:r>
            <w:proofErr w:type="gramStart"/>
            <w:r w:rsidRPr="00DB0B38">
              <w:t> )</w:t>
            </w:r>
            <w:proofErr w:type="gramEnd"/>
            <w:r w:rsidRPr="00DB0B38">
              <w:t>,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0E0604">
            <w:pPr>
              <w:pStyle w:val="a7"/>
              <w:spacing w:before="0" w:beforeAutospacing="0" w:after="0" w:afterAutospacing="0"/>
              <w:jc w:val="both"/>
            </w:pPr>
            <w:proofErr w:type="spellStart"/>
            <w:r w:rsidRPr="00DB0B38">
              <w:t>ГПочер</w:t>
            </w:r>
            <w:proofErr w:type="spellEnd"/>
            <w:r w:rsidRPr="00DB0B38">
              <w:t>. - сумма госпошлины, прогнозируемая к поступлению в бюджет </w:t>
            </w:r>
            <w:r w:rsidRPr="00DB0B38">
              <w:rPr>
                <w:bCs/>
                <w:iCs/>
              </w:rPr>
              <w:t>Ильичевского сельского поселения Ленинского района Республики Крым</w:t>
            </w:r>
            <w:r w:rsidRPr="00DB0B38">
              <w:t>, в прогнозируемом году;</w:t>
            </w:r>
          </w:p>
          <w:p w:rsidR="00093FC2" w:rsidRPr="00DB0B38" w:rsidRDefault="00093FC2" w:rsidP="000E0604">
            <w:pPr>
              <w:pStyle w:val="a7"/>
              <w:spacing w:before="0" w:beforeAutospacing="0" w:after="0" w:afterAutospacing="0"/>
              <w:jc w:val="both"/>
            </w:pPr>
            <w:proofErr w:type="spellStart"/>
            <w:r w:rsidRPr="00DB0B38">
              <w:t>ГПфакт</w:t>
            </w:r>
            <w:proofErr w:type="spellEnd"/>
            <w:r w:rsidRPr="00DB0B38">
              <w:t>. - фактические поступления госпошлины в бюджет </w:t>
            </w:r>
            <w:r w:rsidRPr="00DB0B38">
              <w:rPr>
                <w:bCs/>
                <w:iCs/>
              </w:rPr>
              <w:t>Ильичевского сельского поселения Ленинского района Республики Крым</w:t>
            </w:r>
            <w:r w:rsidRPr="00DB0B38">
              <w:t xml:space="preserve"> в отчетном году согласно статье 333.24 НК РФ;</w:t>
            </w:r>
          </w:p>
          <w:p w:rsidR="00093FC2" w:rsidRPr="00DB0B38" w:rsidRDefault="00093FC2" w:rsidP="000E0604">
            <w:pPr>
              <w:pStyle w:val="a7"/>
              <w:spacing w:before="0" w:beforeAutospacing="0" w:after="0" w:afterAutospacing="0"/>
              <w:jc w:val="both"/>
            </w:pPr>
            <w:proofErr w:type="spellStart"/>
            <w:r w:rsidRPr="00DB0B38">
              <w:t>Кр.с</w:t>
            </w:r>
            <w:proofErr w:type="spellEnd"/>
            <w:r w:rsidRPr="00DB0B38">
              <w:t>. - прогнозируемый коэффициент роста (снижения) поступлений государственной пошлины, рассчитываемый по формуле:</w:t>
            </w:r>
          </w:p>
          <w:p w:rsidR="00093FC2" w:rsidRPr="00DB0B38" w:rsidRDefault="00093FC2" w:rsidP="000E0604">
            <w:pPr>
              <w:pStyle w:val="a7"/>
              <w:spacing w:before="0" w:beforeAutospacing="0" w:after="0" w:afterAutospacing="0"/>
              <w:jc w:val="both"/>
            </w:pPr>
            <w:proofErr w:type="spellStart"/>
            <w:r w:rsidRPr="00DB0B38">
              <w:t>Кр.с</w:t>
            </w:r>
            <w:proofErr w:type="spellEnd"/>
            <w:r w:rsidRPr="00DB0B38">
              <w:t>. = Пn-1 / Пn-2, где:</w:t>
            </w:r>
          </w:p>
          <w:p w:rsidR="00093FC2" w:rsidRPr="00DB0B38" w:rsidRDefault="00093FC2" w:rsidP="000E0604">
            <w:pPr>
              <w:pStyle w:val="a7"/>
              <w:spacing w:before="0" w:beforeAutospacing="0" w:after="0" w:afterAutospacing="0"/>
              <w:jc w:val="both"/>
            </w:pPr>
            <w:r w:rsidRPr="00DB0B38">
              <w:lastRenderedPageBreak/>
              <w:t>n – текущий финансовый год;</w:t>
            </w:r>
          </w:p>
          <w:p w:rsidR="00093FC2" w:rsidRPr="00DB0B38" w:rsidRDefault="00093FC2" w:rsidP="000E0604">
            <w:pPr>
              <w:pStyle w:val="a7"/>
              <w:spacing w:before="0" w:beforeAutospacing="0" w:after="0" w:afterAutospacing="0"/>
              <w:jc w:val="both"/>
            </w:pPr>
            <w:r w:rsidRPr="00DB0B38">
              <w:t>Пn-1, Пn-2;– сумма поступлений государственной пошлины в отчетном финансовом году и году, предшествующему отчетному финансовому году</w:t>
            </w:r>
          </w:p>
          <w:p w:rsidR="00093FC2" w:rsidRPr="00DB0B38" w:rsidRDefault="00093FC2" w:rsidP="000E060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B38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Источник информации</w:t>
            </w:r>
            <w:r w:rsidRPr="00DB0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бюджетная отчетность за соответствующий год</w:t>
            </w:r>
          </w:p>
        </w:tc>
      </w:tr>
      <w:tr w:rsidR="00093FC2" w:rsidRPr="00DB0B38" w:rsidTr="0014602B">
        <w:trPr>
          <w:gridAfter w:val="1"/>
          <w:wAfter w:w="485" w:type="dxa"/>
          <w:trHeight w:val="845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1B3DE1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 w:rsidR="00C534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BB262D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894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Администрация Ильичевского сельского поселения Ленинского района Республики Крым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 11 05025 10 0000 120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gramStart"/>
            <w:r w:rsidRPr="00DB0B38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</w:t>
            </w:r>
            <w:r w:rsidRPr="00DB0B38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и автономных учреждений)</w:t>
            </w:r>
            <w:proofErr w:type="gramEnd"/>
          </w:p>
        </w:tc>
        <w:tc>
          <w:tcPr>
            <w:tcW w:w="12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C76884">
            <w:pPr>
              <w:widowControl w:val="0"/>
              <w:spacing w:after="0" w:line="240" w:lineRule="auto"/>
              <w:ind w:right="-74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  <w:r w:rsidRPr="00DB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  <w:r w:rsidRPr="00DB0B38"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  <w:t>Прямой расчет - расчет, основанный на непосредственном использовании прогнозных значений объемных и стоимостных показателей, уровней ставок и других показателей, определяющих прогнозный</w:t>
            </w:r>
            <w:r w:rsidRPr="00DB0B38">
              <w:rPr>
                <w:rFonts w:ascii="Times New Roman" w:hAnsi="Times New Roman" w:cs="Times New Roman"/>
                <w:spacing w:val="4"/>
                <w:sz w:val="24"/>
                <w:szCs w:val="24"/>
                <w:shd w:val="clear" w:color="auto" w:fill="FFFFFF"/>
              </w:rPr>
              <w:t xml:space="preserve"> </w:t>
            </w:r>
            <w:r w:rsidRPr="00DB0B38"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  <w:t>объем поступлени</w:t>
            </w:r>
            <w:r w:rsidRPr="00DB0B38"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  <w:lastRenderedPageBreak/>
              <w:t>я</w:t>
            </w:r>
          </w:p>
          <w:p w:rsidR="00093FC2" w:rsidRPr="00DB0B38" w:rsidRDefault="00093FC2" w:rsidP="00C76884">
            <w:pPr>
              <w:spacing w:after="0" w:line="240" w:lineRule="auto"/>
              <w:ind w:right="-7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33605E">
            <w:pPr>
              <w:widowControl w:val="0"/>
              <w:spacing w:after="0" w:line="240" w:lineRule="auto"/>
              <w:ind w:left="131" w:right="132"/>
              <w:jc w:val="center"/>
              <w:rPr>
                <w:rFonts w:ascii="Times New Roman" w:eastAsia="Calibri" w:hAnsi="Times New Roman" w:cs="Times New Roman"/>
                <w:b/>
                <w:spacing w:val="4"/>
                <w:sz w:val="24"/>
                <w:szCs w:val="24"/>
                <w:shd w:val="clear" w:color="auto" w:fill="FFFFFF"/>
              </w:rPr>
            </w:pPr>
            <w:r w:rsidRPr="00DB0B3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   </w:t>
            </w:r>
            <w:r w:rsidRPr="00DB0B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 = </w:t>
            </w:r>
            <w:proofErr w:type="spellStart"/>
            <w:r w:rsidRPr="00DB0B38">
              <w:rPr>
                <w:rFonts w:ascii="Times New Roman" w:hAnsi="Times New Roman" w:cs="Times New Roman"/>
                <w:b/>
                <w:sz w:val="24"/>
                <w:szCs w:val="24"/>
              </w:rPr>
              <w:t>Нп</w:t>
            </w:r>
            <w:proofErr w:type="spellEnd"/>
            <w:r w:rsidRPr="00DB0B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+/- Д 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0E06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B38">
              <w:rPr>
                <w:rFonts w:ascii="Times New Roman" w:hAnsi="Times New Roman" w:cs="Times New Roman"/>
                <w:sz w:val="24"/>
                <w:szCs w:val="24"/>
              </w:rPr>
              <w:t>N - прогноз поступления арендной платы за землю в местный бюджет;</w:t>
            </w:r>
          </w:p>
          <w:p w:rsidR="00093FC2" w:rsidRPr="00DB0B38" w:rsidRDefault="00093FC2" w:rsidP="000E06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0B38">
              <w:rPr>
                <w:rFonts w:ascii="Times New Roman" w:hAnsi="Times New Roman" w:cs="Times New Roman"/>
                <w:sz w:val="24"/>
                <w:szCs w:val="24"/>
              </w:rPr>
              <w:t>Нп</w:t>
            </w:r>
            <w:proofErr w:type="spellEnd"/>
            <w:r w:rsidRPr="00DB0B38">
              <w:rPr>
                <w:rFonts w:ascii="Times New Roman" w:hAnsi="Times New Roman" w:cs="Times New Roman"/>
                <w:sz w:val="24"/>
                <w:szCs w:val="24"/>
              </w:rPr>
              <w:t xml:space="preserve"> - сумма начисленных платежей по арендной плате за землю в бюджет </w:t>
            </w:r>
            <w:r w:rsidRPr="00DB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Ильичевского сельского поселения Ленинского района Республики Крым</w:t>
            </w:r>
            <w:r w:rsidRPr="00DB0B3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DB0B38">
              <w:rPr>
                <w:rFonts w:ascii="Times New Roman" w:hAnsi="Times New Roman" w:cs="Times New Roman"/>
                <w:sz w:val="24"/>
                <w:szCs w:val="24"/>
              </w:rPr>
              <w:t>согласно заключенных</w:t>
            </w:r>
            <w:proofErr w:type="gramEnd"/>
            <w:r w:rsidRPr="00DB0B38">
              <w:rPr>
                <w:rFonts w:ascii="Times New Roman" w:hAnsi="Times New Roman" w:cs="Times New Roman"/>
                <w:sz w:val="24"/>
                <w:szCs w:val="24"/>
              </w:rPr>
              <w:t xml:space="preserve"> и планируемых к заключению договоров, на основании данных о сдаваемой в аренду площади земельных участков;</w:t>
            </w:r>
          </w:p>
          <w:p w:rsidR="00093FC2" w:rsidRPr="00DB0B38" w:rsidRDefault="00093FC2" w:rsidP="000E06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B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 –  дополнительные (выпадающие) доходы в прогнозируемом финансовом году </w:t>
            </w:r>
            <w:r w:rsidRPr="00DB0B38">
              <w:rPr>
                <w:rFonts w:ascii="Times New Roman" w:hAnsi="Times New Roman" w:cs="Times New Roman"/>
                <w:sz w:val="24"/>
                <w:szCs w:val="24"/>
              </w:rPr>
              <w:t>от сдачи в аренду земли в связи с выбытием (приобретением) объектов аренды (продажа (передача) земельных участков, заключение дополнительных договоров, изменение видов целевого использования и др.)</w:t>
            </w:r>
          </w:p>
          <w:p w:rsidR="00093FC2" w:rsidRPr="00DB0B38" w:rsidRDefault="00093FC2" w:rsidP="000E06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B3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Источник информации</w:t>
            </w:r>
            <w:r w:rsidRPr="00DB0B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gramStart"/>
            <w:r w:rsidRPr="00DB0B3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DB0B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</w:t>
            </w:r>
            <w:proofErr w:type="gramEnd"/>
            <w:r w:rsidRPr="00DB0B38">
              <w:rPr>
                <w:rFonts w:ascii="Times New Roman" w:hAnsi="Times New Roman" w:cs="Times New Roman"/>
                <w:sz w:val="24"/>
                <w:szCs w:val="24"/>
              </w:rPr>
              <w:t>оговоры,  заключенные (планируемые к заключению) с арендаторами</w:t>
            </w:r>
          </w:p>
        </w:tc>
      </w:tr>
      <w:tr w:rsidR="00093FC2" w:rsidRPr="00DB0B38" w:rsidTr="0014602B">
        <w:trPr>
          <w:gridAfter w:val="1"/>
          <w:wAfter w:w="485" w:type="dxa"/>
          <w:trHeight w:val="1895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9254FE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BB262D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894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Администрация Ильичевского сельского поселения Ленинского района Республики Крым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B38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1 11 05035 10 0000 120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от сдачи в аренду имущества, находящиеся в оперативном управлении органов управления и созданных ими учреждений (за исключением имущества муниципальных  бюджетных и автономных учреждений)</w:t>
            </w:r>
          </w:p>
        </w:tc>
        <w:tc>
          <w:tcPr>
            <w:tcW w:w="12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C76884">
            <w:pPr>
              <w:widowControl w:val="0"/>
              <w:spacing w:after="0" w:line="240" w:lineRule="auto"/>
              <w:ind w:right="-74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  <w:r w:rsidRPr="00DB0B38"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  <w:t>Прямой расчет - расчет, основанный на непосредственном использовании прогнозных значений объемных и стоимостных показателей, уровней ставок и других показателей, определяющих прогнозный</w:t>
            </w:r>
            <w:r w:rsidRPr="00DB0B38">
              <w:rPr>
                <w:rFonts w:ascii="Times New Roman" w:hAnsi="Times New Roman" w:cs="Times New Roman"/>
                <w:spacing w:val="4"/>
                <w:sz w:val="24"/>
                <w:szCs w:val="24"/>
                <w:shd w:val="clear" w:color="auto" w:fill="FFFFFF"/>
              </w:rPr>
              <w:t xml:space="preserve"> </w:t>
            </w:r>
            <w:r w:rsidRPr="00DB0B38"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  <w:t>объем поступления</w:t>
            </w:r>
          </w:p>
          <w:p w:rsidR="00093FC2" w:rsidRPr="00DB0B38" w:rsidRDefault="00093FC2" w:rsidP="00C76884">
            <w:pPr>
              <w:spacing w:after="0" w:line="240" w:lineRule="auto"/>
              <w:ind w:right="-74"/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B0B3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B0B38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proofErr w:type="spellStart"/>
            <w:r w:rsidRPr="00DB0B38">
              <w:rPr>
                <w:rFonts w:ascii="Times New Roman" w:hAnsi="Times New Roman" w:cs="Times New Roman"/>
                <w:sz w:val="24"/>
                <w:szCs w:val="24"/>
              </w:rPr>
              <w:t>Рп</w:t>
            </w:r>
            <w:proofErr w:type="spellEnd"/>
            <w:r w:rsidRPr="00DB0B3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spellStart"/>
            <w:r w:rsidRPr="00DB0B38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 w:rsidRPr="00DB0B38">
              <w:rPr>
                <w:rFonts w:ascii="Times New Roman" w:hAnsi="Times New Roman" w:cs="Times New Roman"/>
                <w:sz w:val="24"/>
                <w:szCs w:val="24"/>
              </w:rPr>
              <w:t>*Кии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0E0604">
            <w:pPr>
              <w:pStyle w:val="a7"/>
              <w:spacing w:before="0" w:beforeAutospacing="0" w:after="0" w:afterAutospacing="0"/>
              <w:jc w:val="both"/>
            </w:pPr>
            <w:proofErr w:type="gramStart"/>
            <w:r w:rsidRPr="00DB0B38">
              <w:t>П</w:t>
            </w:r>
            <w:proofErr w:type="gramEnd"/>
            <w:r w:rsidRPr="00DB0B38">
              <w:t xml:space="preserve"> – прогноз поступлений</w:t>
            </w:r>
          </w:p>
          <w:p w:rsidR="00093FC2" w:rsidRPr="00DB0B38" w:rsidRDefault="00093FC2" w:rsidP="000E0604">
            <w:pPr>
              <w:pStyle w:val="a7"/>
              <w:spacing w:before="0" w:beforeAutospacing="0" w:after="0" w:afterAutospacing="0"/>
              <w:jc w:val="both"/>
            </w:pPr>
            <w:proofErr w:type="spellStart"/>
            <w:r w:rsidRPr="00DB0B38">
              <w:t>Рп</w:t>
            </w:r>
            <w:proofErr w:type="spellEnd"/>
            <w:r w:rsidRPr="00DB0B38">
              <w:t xml:space="preserve"> – размер площади сдаваемых объектов</w:t>
            </w:r>
          </w:p>
          <w:p w:rsidR="00093FC2" w:rsidRPr="00DB0B38" w:rsidRDefault="00093FC2" w:rsidP="000E0604">
            <w:pPr>
              <w:pStyle w:val="a7"/>
              <w:spacing w:before="0" w:beforeAutospacing="0" w:after="0" w:afterAutospacing="0"/>
              <w:jc w:val="both"/>
            </w:pPr>
            <w:proofErr w:type="spellStart"/>
            <w:proofErr w:type="gramStart"/>
            <w:r w:rsidRPr="00DB0B38">
              <w:t>Ст</w:t>
            </w:r>
            <w:proofErr w:type="spellEnd"/>
            <w:proofErr w:type="gramEnd"/>
            <w:r w:rsidRPr="00DB0B38">
              <w:t xml:space="preserve"> - ставка арендной платы</w:t>
            </w:r>
          </w:p>
          <w:p w:rsidR="00093FC2" w:rsidRPr="00DB0B38" w:rsidRDefault="00093FC2" w:rsidP="000E0604">
            <w:pPr>
              <w:pStyle w:val="a7"/>
              <w:spacing w:before="0" w:beforeAutospacing="0" w:after="0" w:afterAutospacing="0"/>
              <w:jc w:val="both"/>
            </w:pPr>
            <w:r w:rsidRPr="00DB0B38">
              <w:t>Кии - коэффициент индекса инфляции</w:t>
            </w:r>
          </w:p>
          <w:p w:rsidR="00093FC2" w:rsidRPr="00DB0B38" w:rsidRDefault="00093FC2" w:rsidP="000E0604">
            <w:pPr>
              <w:pStyle w:val="a7"/>
              <w:spacing w:before="0" w:beforeAutospacing="0" w:after="0" w:afterAutospacing="0"/>
              <w:jc w:val="both"/>
            </w:pPr>
            <w:r w:rsidRPr="00DB0B38">
              <w:rPr>
                <w:u w:val="single"/>
              </w:rPr>
              <w:t>Источник информации</w:t>
            </w:r>
            <w:r w:rsidRPr="00DB0B38">
              <w:t> – договоры,  заключенные (планируемые к заключению) с арендаторами</w:t>
            </w:r>
          </w:p>
          <w:p w:rsidR="00093FC2" w:rsidRPr="00DB0B38" w:rsidRDefault="00093FC2" w:rsidP="000E06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3FC2" w:rsidRPr="00DB0B38" w:rsidTr="0014602B">
        <w:trPr>
          <w:gridAfter w:val="1"/>
          <w:wAfter w:w="485" w:type="dxa"/>
          <w:trHeight w:val="1895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9254FE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BB262D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894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Администрация Ильичевского сельского поселения Ленинского района Республики Крым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1 13 01995 10 0000 130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B38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2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C76884">
            <w:pPr>
              <w:widowControl w:val="0"/>
              <w:spacing w:after="0" w:line="240" w:lineRule="auto"/>
              <w:ind w:right="-74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  <w:r w:rsidRPr="00DB0B38"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  <w:t>Прямой расчет - расчет, основанный на непосредственном использовании прогнозных значений объемных и стоимостных показателей, уровней ставок и других показателей, определяющих прогнозный</w:t>
            </w:r>
            <w:r w:rsidRPr="00DB0B38">
              <w:rPr>
                <w:rFonts w:ascii="Times New Roman" w:hAnsi="Times New Roman" w:cs="Times New Roman"/>
                <w:spacing w:val="4"/>
                <w:sz w:val="24"/>
                <w:szCs w:val="24"/>
                <w:shd w:val="clear" w:color="auto" w:fill="FFFFFF"/>
              </w:rPr>
              <w:t xml:space="preserve"> </w:t>
            </w:r>
            <w:r w:rsidRPr="00DB0B38"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  <w:t>объем поступления</w:t>
            </w:r>
          </w:p>
          <w:p w:rsidR="00093FC2" w:rsidRPr="00DB0B38" w:rsidRDefault="00093FC2" w:rsidP="00C76884">
            <w:pPr>
              <w:spacing w:after="0" w:line="240" w:lineRule="auto"/>
              <w:ind w:right="-74"/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ОПУК = ∑</w:t>
            </w:r>
            <w:proofErr w:type="spellStart"/>
            <w:r w:rsidRPr="00DB0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</w:t>
            </w:r>
            <w:proofErr w:type="spellEnd"/>
            <w:r w:rsidRPr="00DB0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× </w:t>
            </w:r>
            <w:proofErr w:type="spellStart"/>
            <w:r w:rsidRPr="00DB0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</w:t>
            </w:r>
            <w:proofErr w:type="gramStart"/>
            <w:r w:rsidRPr="00DB0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proofErr w:type="gramEnd"/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0E0604">
            <w:pPr>
              <w:pStyle w:val="a7"/>
              <w:spacing w:before="0" w:beforeAutospacing="0" w:after="0" w:afterAutospacing="0"/>
            </w:pPr>
            <w:r w:rsidRPr="00DB0B38">
              <w:t>ОПУК – прогнозный объем доходов от оказания платных услуг;</w:t>
            </w:r>
          </w:p>
          <w:p w:rsidR="00093FC2" w:rsidRPr="00DB0B38" w:rsidRDefault="00093FC2" w:rsidP="000E0604">
            <w:pPr>
              <w:pStyle w:val="a7"/>
              <w:spacing w:before="0" w:beforeAutospacing="0" w:after="0" w:afterAutospacing="0"/>
            </w:pPr>
            <w:proofErr w:type="spellStart"/>
            <w:r w:rsidRPr="00DB0B38">
              <w:t>Ni</w:t>
            </w:r>
            <w:proofErr w:type="spellEnd"/>
            <w:r w:rsidRPr="00DB0B38">
              <w:t> – количество планируемых платных услуг по видам платных услуг;</w:t>
            </w:r>
          </w:p>
          <w:p w:rsidR="00093FC2" w:rsidRPr="00DB0B38" w:rsidRDefault="00093FC2" w:rsidP="000E0604">
            <w:pPr>
              <w:pStyle w:val="a7"/>
              <w:spacing w:before="0" w:beforeAutospacing="0" w:after="0" w:afterAutospacing="0"/>
            </w:pPr>
            <w:proofErr w:type="spellStart"/>
            <w:r w:rsidRPr="00DB0B38">
              <w:t>Ст</w:t>
            </w:r>
            <w:proofErr w:type="gramStart"/>
            <w:r w:rsidRPr="00DB0B38">
              <w:t>i</w:t>
            </w:r>
            <w:proofErr w:type="spellEnd"/>
            <w:proofErr w:type="gramEnd"/>
            <w:r w:rsidRPr="00DB0B38">
              <w:t> – стоимость оказания платных услуг;</w:t>
            </w:r>
          </w:p>
          <w:p w:rsidR="00093FC2" w:rsidRPr="00DB0B38" w:rsidRDefault="00093FC2" w:rsidP="000E0604">
            <w:pPr>
              <w:pStyle w:val="a7"/>
              <w:spacing w:before="0" w:beforeAutospacing="0" w:after="0" w:afterAutospacing="0"/>
            </w:pPr>
            <w:r w:rsidRPr="00DB0B38">
              <w:t>i – вид оказания платных услуг.</w:t>
            </w:r>
          </w:p>
          <w:p w:rsidR="00093FC2" w:rsidRPr="00DB0B38" w:rsidRDefault="00093FC2" w:rsidP="000E0604">
            <w:pPr>
              <w:pStyle w:val="a7"/>
              <w:spacing w:before="0" w:beforeAutospacing="0" w:after="0" w:afterAutospacing="0"/>
            </w:pPr>
            <w:r w:rsidRPr="00DB0B38">
              <w:rPr>
                <w:u w:val="single"/>
              </w:rPr>
              <w:t>Источник информации</w:t>
            </w:r>
            <w:r w:rsidRPr="00DB0B38">
              <w:t>  - статистические данные</w:t>
            </w:r>
          </w:p>
          <w:p w:rsidR="00093FC2" w:rsidRPr="00DB0B38" w:rsidRDefault="00093FC2" w:rsidP="0033605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3FC2" w:rsidRPr="00DB0B38" w:rsidTr="0014602B">
        <w:trPr>
          <w:gridAfter w:val="1"/>
          <w:wAfter w:w="485" w:type="dxa"/>
          <w:trHeight w:val="1895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9254FE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BB262D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894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Администрация Ильичевского сельского поселения Ленинского района Республики Крым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1 17 05050 10 0000 180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сельских поселений</w:t>
            </w:r>
          </w:p>
        </w:tc>
        <w:tc>
          <w:tcPr>
            <w:tcW w:w="12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33605E">
            <w:pPr>
              <w:widowControl w:val="0"/>
              <w:spacing w:after="0" w:line="240" w:lineRule="auto"/>
              <w:ind w:left="131" w:right="132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  <w:r w:rsidRPr="00DB0B38"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  <w:t>Прямой расчет - расчет, основанный на непосредственно</w:t>
            </w:r>
            <w:r w:rsidRPr="00DB0B38"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  <w:lastRenderedPageBreak/>
              <w:t>м использовании прогнозных значений объемных и стоимостных показателей, уровней ставок и других показателей, определяющих прогнозный</w:t>
            </w:r>
            <w:r w:rsidRPr="00DB0B38">
              <w:rPr>
                <w:rFonts w:ascii="Times New Roman" w:hAnsi="Times New Roman" w:cs="Times New Roman"/>
                <w:spacing w:val="4"/>
                <w:sz w:val="24"/>
                <w:szCs w:val="24"/>
                <w:shd w:val="clear" w:color="auto" w:fill="FFFFFF"/>
              </w:rPr>
              <w:t xml:space="preserve"> </w:t>
            </w:r>
            <w:r w:rsidRPr="00DB0B38"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  <w:t>объем поступления</w:t>
            </w:r>
          </w:p>
          <w:p w:rsidR="00093FC2" w:rsidRPr="00DB0B38" w:rsidRDefault="00093FC2" w:rsidP="0033605E">
            <w:pPr>
              <w:widowControl w:val="0"/>
              <w:spacing w:after="0" w:line="240" w:lineRule="auto"/>
              <w:ind w:left="132" w:right="13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  <w:proofErr w:type="gramStart"/>
            <w:r w:rsidRPr="00DB0B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DB0B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=</w:t>
            </w:r>
            <w:proofErr w:type="spellStart"/>
            <w:r w:rsidRPr="00DB0B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Рп</w:t>
            </w:r>
            <w:proofErr w:type="spellEnd"/>
            <w:r w:rsidRPr="00DB0B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  <w:proofErr w:type="spellStart"/>
            <w:r w:rsidRPr="00DB0B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Ст</w:t>
            </w:r>
            <w:proofErr w:type="spellEnd"/>
            <w:r w:rsidRPr="00DB0B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  <w:proofErr w:type="spellStart"/>
            <w:r w:rsidRPr="00DB0B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Кипц</w:t>
            </w:r>
            <w:proofErr w:type="spellEnd"/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0E0604">
            <w:pPr>
              <w:pStyle w:val="a7"/>
              <w:spacing w:before="0" w:beforeAutospacing="0" w:after="0" w:afterAutospacing="0"/>
              <w:jc w:val="both"/>
              <w:rPr>
                <w:color w:val="000000"/>
              </w:rPr>
            </w:pPr>
            <w:proofErr w:type="gramStart"/>
            <w:r w:rsidRPr="00DB0B38">
              <w:rPr>
                <w:b/>
                <w:bCs/>
                <w:color w:val="000000"/>
              </w:rPr>
              <w:t>П</w:t>
            </w:r>
            <w:proofErr w:type="gramEnd"/>
            <w:r w:rsidRPr="00DB0B38">
              <w:rPr>
                <w:color w:val="000000"/>
              </w:rPr>
              <w:t> – прогноз поступлений</w:t>
            </w:r>
          </w:p>
          <w:p w:rsidR="00093FC2" w:rsidRPr="00DB0B38" w:rsidRDefault="00093FC2" w:rsidP="000E0604">
            <w:pPr>
              <w:pStyle w:val="a7"/>
              <w:spacing w:before="0" w:beforeAutospacing="0" w:after="0" w:afterAutospacing="0"/>
              <w:jc w:val="both"/>
              <w:rPr>
                <w:color w:val="000000"/>
              </w:rPr>
            </w:pPr>
            <w:proofErr w:type="spellStart"/>
            <w:r w:rsidRPr="00DB0B38">
              <w:rPr>
                <w:b/>
                <w:bCs/>
                <w:color w:val="000000"/>
              </w:rPr>
              <w:t>Рп</w:t>
            </w:r>
            <w:proofErr w:type="spellEnd"/>
            <w:r w:rsidRPr="00DB0B38">
              <w:rPr>
                <w:color w:val="000000"/>
              </w:rPr>
              <w:t> – размер площади сдаваемых объектов</w:t>
            </w:r>
          </w:p>
          <w:p w:rsidR="00093FC2" w:rsidRPr="00DB0B38" w:rsidRDefault="00093FC2" w:rsidP="000E0604">
            <w:pPr>
              <w:pStyle w:val="a7"/>
              <w:spacing w:before="0" w:beforeAutospacing="0" w:after="0" w:afterAutospacing="0"/>
              <w:jc w:val="both"/>
              <w:rPr>
                <w:color w:val="000000"/>
              </w:rPr>
            </w:pPr>
            <w:proofErr w:type="spellStart"/>
            <w:proofErr w:type="gramStart"/>
            <w:r w:rsidRPr="00DB0B38">
              <w:rPr>
                <w:b/>
                <w:bCs/>
                <w:color w:val="000000"/>
              </w:rPr>
              <w:t>Ст</w:t>
            </w:r>
            <w:proofErr w:type="spellEnd"/>
            <w:proofErr w:type="gramEnd"/>
            <w:r w:rsidRPr="00DB0B38">
              <w:rPr>
                <w:color w:val="000000"/>
              </w:rPr>
              <w:t> - ставка арендной платы</w:t>
            </w:r>
          </w:p>
          <w:p w:rsidR="00093FC2" w:rsidRPr="00DB0B38" w:rsidRDefault="00093FC2" w:rsidP="000E0604">
            <w:pPr>
              <w:pStyle w:val="a7"/>
              <w:spacing w:before="0" w:beforeAutospacing="0" w:after="0" w:afterAutospacing="0"/>
              <w:jc w:val="both"/>
              <w:rPr>
                <w:color w:val="000000"/>
              </w:rPr>
            </w:pPr>
            <w:proofErr w:type="spellStart"/>
            <w:r w:rsidRPr="00DB0B38">
              <w:rPr>
                <w:b/>
                <w:bCs/>
                <w:color w:val="000000"/>
              </w:rPr>
              <w:t>Кипц</w:t>
            </w:r>
            <w:proofErr w:type="spellEnd"/>
            <w:r w:rsidRPr="00DB0B38">
              <w:rPr>
                <w:color w:val="000000"/>
              </w:rPr>
              <w:t> - коэффициент индекса потребительских цен</w:t>
            </w:r>
          </w:p>
          <w:p w:rsidR="00093FC2" w:rsidRPr="00DB0B38" w:rsidRDefault="00093FC2" w:rsidP="000E0604">
            <w:pPr>
              <w:pStyle w:val="a7"/>
              <w:spacing w:before="0" w:beforeAutospacing="0" w:after="0" w:afterAutospacing="0"/>
              <w:jc w:val="both"/>
              <w:rPr>
                <w:color w:val="000000"/>
              </w:rPr>
            </w:pPr>
            <w:r w:rsidRPr="00DB0B38">
              <w:rPr>
                <w:color w:val="000000"/>
                <w:u w:val="single"/>
              </w:rPr>
              <w:t>Источник информации</w:t>
            </w:r>
            <w:r w:rsidRPr="00DB0B38">
              <w:rPr>
                <w:color w:val="000000"/>
              </w:rPr>
              <w:t> </w:t>
            </w:r>
            <w:proofErr w:type="gramStart"/>
            <w:r w:rsidRPr="00DB0B38">
              <w:rPr>
                <w:color w:val="000000"/>
              </w:rPr>
              <w:t>–</w:t>
            </w:r>
            <w:r w:rsidRPr="00DB0B38">
              <w:rPr>
                <w:color w:val="000000"/>
              </w:rPr>
              <w:lastRenderedPageBreak/>
              <w:t>д</w:t>
            </w:r>
            <w:proofErr w:type="gramEnd"/>
            <w:r w:rsidRPr="00DB0B38">
              <w:rPr>
                <w:color w:val="000000"/>
              </w:rPr>
              <w:t>оговоры, заключенные (планируемые к заключению) с арендаторами</w:t>
            </w:r>
          </w:p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3FC2" w:rsidRPr="00DB0B38" w:rsidTr="0014602B">
        <w:trPr>
          <w:gridAfter w:val="1"/>
          <w:wAfter w:w="485" w:type="dxa"/>
          <w:trHeight w:val="1895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9254FE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BB262D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894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Администрация Ильичевского сельского поселения Ленинского района Республики Крым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93FC2" w:rsidRPr="00DB0B38" w:rsidRDefault="00093FC2" w:rsidP="003360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B38">
              <w:rPr>
                <w:rFonts w:ascii="Times New Roman" w:hAnsi="Times New Roman" w:cs="Times New Roman"/>
                <w:sz w:val="24"/>
                <w:szCs w:val="24"/>
              </w:rPr>
              <w:t>2 02 15001 10 0000 150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93FC2" w:rsidRPr="00DB0B38" w:rsidRDefault="00093FC2" w:rsidP="003360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B38">
              <w:rPr>
                <w:rFonts w:ascii="Times New Roman" w:hAnsi="Times New Roman" w:cs="Times New Roman"/>
                <w:sz w:val="24"/>
                <w:szCs w:val="24"/>
              </w:rPr>
              <w:t xml:space="preserve">Дотации бюджетам сельских поселений на выравнивание бюджетной обеспеченности из </w:t>
            </w:r>
            <w:r w:rsidRPr="00DB0B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бюджета субъекта Российской Федерации</w:t>
            </w:r>
          </w:p>
        </w:tc>
        <w:tc>
          <w:tcPr>
            <w:tcW w:w="12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33605E">
            <w:pPr>
              <w:widowControl w:val="0"/>
              <w:spacing w:after="0" w:line="240" w:lineRule="auto"/>
              <w:ind w:left="131" w:right="132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  <w:r w:rsidRPr="00DB0B38"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  <w:lastRenderedPageBreak/>
              <w:t xml:space="preserve">Прямой расчет - расчет, основанный на непосредственном </w:t>
            </w:r>
            <w:r w:rsidRPr="00DB0B38"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  <w:lastRenderedPageBreak/>
              <w:t>использовании прогнозных значений объемных и стоимостных показателей, уровней ставок и других показателей, определяющих прогнозный объем поступления</w:t>
            </w:r>
          </w:p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B0B38">
              <w:rPr>
                <w:rFonts w:ascii="Times New Roman" w:eastAsia="Calibri" w:hAnsi="Times New Roman" w:cs="Times New Roman"/>
                <w:b/>
                <w:spacing w:val="4"/>
                <w:sz w:val="24"/>
                <w:szCs w:val="24"/>
                <w:shd w:val="clear" w:color="auto" w:fill="FFFFFF"/>
              </w:rPr>
              <w:lastRenderedPageBreak/>
              <w:t>П</w:t>
            </w:r>
            <w:proofErr w:type="gramEnd"/>
            <w:r w:rsidRPr="00DB0B38">
              <w:rPr>
                <w:rFonts w:ascii="Times New Roman" w:eastAsia="Calibri" w:hAnsi="Times New Roman" w:cs="Times New Roman"/>
                <w:b/>
                <w:spacing w:val="4"/>
                <w:sz w:val="24"/>
                <w:szCs w:val="24"/>
                <w:shd w:val="clear" w:color="auto" w:fill="FFFFFF"/>
              </w:rPr>
              <w:t xml:space="preserve"> = С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DB0B38">
            <w:pPr>
              <w:widowControl w:val="0"/>
              <w:spacing w:after="0" w:line="240" w:lineRule="auto"/>
              <w:ind w:right="132"/>
              <w:jc w:val="both"/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</w:pPr>
            <w:proofErr w:type="gramStart"/>
            <w:r w:rsidRPr="00DB0B38"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  <w:t>П</w:t>
            </w:r>
            <w:proofErr w:type="gramEnd"/>
            <w:r w:rsidRPr="00DB0B38"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  <w:t xml:space="preserve"> - прогноз поступлений </w:t>
            </w:r>
          </w:p>
          <w:p w:rsidR="00093FC2" w:rsidRPr="00DB0B38" w:rsidRDefault="00093FC2" w:rsidP="00DB0B3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</w:pPr>
            <w:proofErr w:type="gramStart"/>
            <w:r w:rsidRPr="00DB0B38"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DB0B38"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  <w:t xml:space="preserve"> – сумма, предусмотренная в бюджете Республики Крым</w:t>
            </w:r>
          </w:p>
          <w:p w:rsidR="00093FC2" w:rsidRPr="00DB0B38" w:rsidRDefault="00093FC2" w:rsidP="00DB0B3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</w:pPr>
            <w:r w:rsidRPr="00DB0B3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Источник информации</w:t>
            </w:r>
            <w:r w:rsidRPr="00DB0B38">
              <w:rPr>
                <w:rFonts w:ascii="Times New Roman" w:hAnsi="Times New Roman" w:cs="Times New Roman"/>
                <w:sz w:val="24"/>
                <w:szCs w:val="24"/>
              </w:rPr>
              <w:t> – </w:t>
            </w:r>
            <w:r w:rsidRPr="00DB0B38"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  <w:t>бюджет Республики Крым</w:t>
            </w:r>
          </w:p>
          <w:p w:rsidR="00093FC2" w:rsidRPr="00DB0B38" w:rsidRDefault="00093FC2" w:rsidP="00DB0B38">
            <w:pPr>
              <w:pStyle w:val="a7"/>
              <w:spacing w:before="0" w:beforeAutospacing="0" w:after="0" w:afterAutospacing="0"/>
              <w:ind w:firstLine="567"/>
              <w:jc w:val="both"/>
            </w:pPr>
          </w:p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3FC2" w:rsidRPr="00DB0B38" w:rsidTr="0014602B">
        <w:trPr>
          <w:gridAfter w:val="1"/>
          <w:wAfter w:w="485" w:type="dxa"/>
          <w:trHeight w:val="1895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C534CC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BB262D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894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Администрация Ильичевского сельского поселения Ленинского района Республики Крым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2 02 15002 10 0000 150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3360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B38">
              <w:rPr>
                <w:rFonts w:ascii="Times New Roman" w:hAnsi="Times New Roman" w:cs="Times New Roman"/>
                <w:sz w:val="24"/>
                <w:szCs w:val="24"/>
              </w:rPr>
              <w:t xml:space="preserve">Дотации бюджетам сельских поселений на поддержку мер по обеспечению сбалансированности </w:t>
            </w:r>
            <w:r w:rsidRPr="00DB0B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бюджетов</w:t>
            </w:r>
          </w:p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33605E">
            <w:pPr>
              <w:widowControl w:val="0"/>
              <w:spacing w:after="0" w:line="240" w:lineRule="auto"/>
              <w:ind w:left="131" w:right="132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  <w:r w:rsidRPr="00DB0B38"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  <w:lastRenderedPageBreak/>
              <w:t>Прямой расчет - расчет, основанный на непосредственном использо</w:t>
            </w:r>
            <w:r w:rsidRPr="00DB0B38"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  <w:lastRenderedPageBreak/>
              <w:t>вании прогнозных значений объемных и стоимостных показателей, уровней ставок и других показателей, определяющих прогнозный</w:t>
            </w:r>
            <w:r w:rsidRPr="00DB0B38">
              <w:rPr>
                <w:rFonts w:ascii="Times New Roman" w:hAnsi="Times New Roman" w:cs="Times New Roman"/>
                <w:spacing w:val="4"/>
                <w:sz w:val="24"/>
                <w:szCs w:val="24"/>
                <w:shd w:val="clear" w:color="auto" w:fill="FFFFFF"/>
              </w:rPr>
              <w:t xml:space="preserve"> </w:t>
            </w:r>
            <w:r w:rsidRPr="00DB0B38"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  <w:t>объем поступления</w:t>
            </w:r>
          </w:p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B0B38">
              <w:rPr>
                <w:rFonts w:ascii="Times New Roman" w:eastAsia="Calibri" w:hAnsi="Times New Roman" w:cs="Times New Roman"/>
                <w:b/>
                <w:spacing w:val="4"/>
                <w:sz w:val="24"/>
                <w:szCs w:val="24"/>
                <w:shd w:val="clear" w:color="auto" w:fill="FFFFFF"/>
              </w:rPr>
              <w:lastRenderedPageBreak/>
              <w:t>П</w:t>
            </w:r>
            <w:proofErr w:type="gramEnd"/>
            <w:r w:rsidRPr="00DB0B38">
              <w:rPr>
                <w:rFonts w:ascii="Times New Roman" w:eastAsia="Calibri" w:hAnsi="Times New Roman" w:cs="Times New Roman"/>
                <w:b/>
                <w:spacing w:val="4"/>
                <w:sz w:val="24"/>
                <w:szCs w:val="24"/>
                <w:shd w:val="clear" w:color="auto" w:fill="FFFFFF"/>
              </w:rPr>
              <w:t xml:space="preserve"> = С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DB0B38">
            <w:pPr>
              <w:widowControl w:val="0"/>
              <w:spacing w:after="0" w:line="240" w:lineRule="auto"/>
              <w:ind w:right="132"/>
              <w:jc w:val="both"/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</w:pPr>
            <w:proofErr w:type="gramStart"/>
            <w:r w:rsidRPr="00DB0B38"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  <w:t>П</w:t>
            </w:r>
            <w:proofErr w:type="gramEnd"/>
            <w:r w:rsidRPr="00DB0B38"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  <w:t xml:space="preserve"> - прогноз поступлений </w:t>
            </w:r>
          </w:p>
          <w:p w:rsidR="00093FC2" w:rsidRPr="00DB0B38" w:rsidRDefault="00093FC2" w:rsidP="00DB0B3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</w:pPr>
            <w:proofErr w:type="gramStart"/>
            <w:r w:rsidRPr="00DB0B38"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DB0B38"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  <w:t xml:space="preserve"> – сумма, предусмотренная в бюджете Республики Крым</w:t>
            </w:r>
          </w:p>
          <w:p w:rsidR="00093FC2" w:rsidRPr="00DB0B38" w:rsidRDefault="00093FC2" w:rsidP="00DB0B3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</w:pPr>
            <w:r w:rsidRPr="00DB0B3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Источник информации</w:t>
            </w:r>
            <w:r w:rsidRPr="00DB0B38">
              <w:rPr>
                <w:rFonts w:ascii="Times New Roman" w:hAnsi="Times New Roman" w:cs="Times New Roman"/>
                <w:sz w:val="24"/>
                <w:szCs w:val="24"/>
              </w:rPr>
              <w:t> – </w:t>
            </w:r>
            <w:r w:rsidRPr="00DB0B38"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  <w:t>бюджет Республики Крым</w:t>
            </w:r>
          </w:p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3FC2" w:rsidRPr="00DB0B38" w:rsidTr="0014602B">
        <w:trPr>
          <w:gridAfter w:val="1"/>
          <w:wAfter w:w="485" w:type="dxa"/>
          <w:trHeight w:val="1895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C534CC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BB262D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894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Администрация Ильичевского сельского поселения Ленинского района Республики Крым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2 02 16001 10 0000 150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</w:t>
            </w:r>
            <w:r w:rsidRPr="00DB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ых районов</w:t>
            </w:r>
          </w:p>
        </w:tc>
        <w:tc>
          <w:tcPr>
            <w:tcW w:w="12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33605E">
            <w:pPr>
              <w:widowControl w:val="0"/>
              <w:spacing w:after="0" w:line="240" w:lineRule="auto"/>
              <w:ind w:left="131" w:right="132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  <w:r w:rsidRPr="00DB0B38"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  <w:lastRenderedPageBreak/>
              <w:t xml:space="preserve">Прямой расчет - расчет, основанный на непосредственном использовании </w:t>
            </w:r>
            <w:r w:rsidRPr="00DB0B38"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  <w:lastRenderedPageBreak/>
              <w:t>прогнозных значений объемных и стоимостных показателей, уровней ставок и других показателей, определяющих прогнозный</w:t>
            </w:r>
            <w:r w:rsidRPr="00DB0B38">
              <w:rPr>
                <w:rFonts w:ascii="Times New Roman" w:hAnsi="Times New Roman" w:cs="Times New Roman"/>
                <w:spacing w:val="4"/>
                <w:sz w:val="24"/>
                <w:szCs w:val="24"/>
                <w:shd w:val="clear" w:color="auto" w:fill="FFFFFF"/>
              </w:rPr>
              <w:t xml:space="preserve"> </w:t>
            </w:r>
            <w:r w:rsidRPr="00DB0B38"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  <w:t>объем поступления</w:t>
            </w:r>
          </w:p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B0B38">
              <w:rPr>
                <w:rFonts w:ascii="Times New Roman" w:eastAsia="Calibri" w:hAnsi="Times New Roman" w:cs="Times New Roman"/>
                <w:b/>
                <w:spacing w:val="4"/>
                <w:sz w:val="24"/>
                <w:szCs w:val="24"/>
                <w:shd w:val="clear" w:color="auto" w:fill="FFFFFF"/>
              </w:rPr>
              <w:lastRenderedPageBreak/>
              <w:t>П</w:t>
            </w:r>
            <w:proofErr w:type="gramEnd"/>
            <w:r w:rsidRPr="00DB0B38">
              <w:rPr>
                <w:rFonts w:ascii="Times New Roman" w:eastAsia="Calibri" w:hAnsi="Times New Roman" w:cs="Times New Roman"/>
                <w:b/>
                <w:spacing w:val="4"/>
                <w:sz w:val="24"/>
                <w:szCs w:val="24"/>
                <w:shd w:val="clear" w:color="auto" w:fill="FFFFFF"/>
              </w:rPr>
              <w:t xml:space="preserve"> = С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DB0B38">
            <w:pPr>
              <w:widowControl w:val="0"/>
              <w:spacing w:after="0" w:line="240" w:lineRule="auto"/>
              <w:ind w:right="132"/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</w:pPr>
            <w:proofErr w:type="gramStart"/>
            <w:r w:rsidRPr="00DB0B38"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  <w:t>П</w:t>
            </w:r>
            <w:proofErr w:type="gramEnd"/>
            <w:r w:rsidRPr="00DB0B38"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  <w:t xml:space="preserve"> - прогноз поступлений </w:t>
            </w:r>
          </w:p>
          <w:p w:rsidR="00093FC2" w:rsidRPr="00DB0B38" w:rsidRDefault="00093FC2" w:rsidP="0033605E">
            <w:pPr>
              <w:spacing w:after="0" w:line="240" w:lineRule="auto"/>
              <w:rPr>
                <w:rFonts w:ascii="Times New Roman" w:hAnsi="Times New Roman" w:cs="Times New Roman"/>
                <w:spacing w:val="4"/>
                <w:sz w:val="24"/>
                <w:szCs w:val="24"/>
                <w:shd w:val="clear" w:color="auto" w:fill="FFFFFF"/>
              </w:rPr>
            </w:pPr>
            <w:proofErr w:type="gramStart"/>
            <w:r w:rsidRPr="00DB0B38"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DB0B38"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  <w:t xml:space="preserve"> – сумма, предусмотренная в бюджете </w:t>
            </w:r>
            <w:r w:rsidRPr="00DB0B38">
              <w:rPr>
                <w:rFonts w:ascii="Times New Roman" w:hAnsi="Times New Roman" w:cs="Times New Roman"/>
                <w:spacing w:val="4"/>
                <w:sz w:val="24"/>
                <w:szCs w:val="24"/>
                <w:shd w:val="clear" w:color="auto" w:fill="FFFFFF"/>
              </w:rPr>
              <w:t>муниципального района</w:t>
            </w:r>
          </w:p>
          <w:p w:rsidR="00093FC2" w:rsidRPr="00DB0B38" w:rsidRDefault="00093FC2" w:rsidP="0033605E">
            <w:pPr>
              <w:spacing w:after="0" w:line="240" w:lineRule="auto"/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</w:pPr>
            <w:r w:rsidRPr="00DB0B3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Источник информации</w:t>
            </w:r>
            <w:r w:rsidRPr="00DB0B38">
              <w:rPr>
                <w:rFonts w:ascii="Times New Roman" w:hAnsi="Times New Roman" w:cs="Times New Roman"/>
                <w:sz w:val="24"/>
                <w:szCs w:val="24"/>
              </w:rPr>
              <w:t> – </w:t>
            </w:r>
            <w:r w:rsidRPr="00DB0B38"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  <w:t xml:space="preserve">бюджет Ленинского района </w:t>
            </w:r>
          </w:p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3FC2" w:rsidRPr="00DB0B38" w:rsidTr="0014602B">
        <w:trPr>
          <w:gridAfter w:val="1"/>
          <w:wAfter w:w="485" w:type="dxa"/>
          <w:trHeight w:val="1895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C534CC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BB262D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894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Администрация Ильичевского сельского поселения Ленинского района Республики Крым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2 02 35118 10 0000 150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Субвенции бюджетам сельских поселений на осуществление первичного воинского </w:t>
            </w:r>
            <w:r w:rsidRPr="00DB0B3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учета органами местного </w:t>
            </w:r>
            <w:r w:rsidRPr="00DB0B3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самоуправления поселений, муниципальных и городских округов</w:t>
            </w:r>
          </w:p>
        </w:tc>
        <w:tc>
          <w:tcPr>
            <w:tcW w:w="12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33605E">
            <w:pPr>
              <w:widowControl w:val="0"/>
              <w:spacing w:after="0" w:line="240" w:lineRule="auto"/>
              <w:ind w:left="131" w:right="132"/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</w:pPr>
            <w:r w:rsidRPr="00DB0B38"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  <w:lastRenderedPageBreak/>
              <w:t>Прямой расчет - расчет, основанный на непосредственном использовании прогноз</w:t>
            </w:r>
            <w:r w:rsidRPr="00DB0B38"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  <w:lastRenderedPageBreak/>
              <w:t>ных значений объемных и стоимостных показателей, уровней ставок и других показателей, определяющих прогнозный объем поступления</w:t>
            </w:r>
          </w:p>
          <w:p w:rsidR="00093FC2" w:rsidRPr="00DB0B38" w:rsidRDefault="00093FC2" w:rsidP="0033605E">
            <w:pPr>
              <w:widowControl w:val="0"/>
              <w:spacing w:after="0" w:line="240" w:lineRule="auto"/>
              <w:ind w:left="131" w:right="132"/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33605E">
            <w:pPr>
              <w:widowControl w:val="0"/>
              <w:spacing w:after="0" w:line="240" w:lineRule="auto"/>
              <w:ind w:left="131" w:right="132"/>
              <w:jc w:val="center"/>
              <w:rPr>
                <w:rFonts w:ascii="Times New Roman" w:eastAsia="Calibri" w:hAnsi="Times New Roman" w:cs="Times New Roman"/>
                <w:b/>
                <w:spacing w:val="4"/>
                <w:sz w:val="24"/>
                <w:szCs w:val="24"/>
                <w:shd w:val="clear" w:color="auto" w:fill="FFFFFF"/>
              </w:rPr>
            </w:pPr>
            <w:proofErr w:type="gramStart"/>
            <w:r w:rsidRPr="00DB0B38">
              <w:rPr>
                <w:rFonts w:ascii="Times New Roman" w:eastAsia="Calibri" w:hAnsi="Times New Roman" w:cs="Times New Roman"/>
                <w:b/>
                <w:spacing w:val="4"/>
                <w:sz w:val="24"/>
                <w:szCs w:val="24"/>
                <w:shd w:val="clear" w:color="auto" w:fill="FFFFFF"/>
              </w:rPr>
              <w:lastRenderedPageBreak/>
              <w:t>П</w:t>
            </w:r>
            <w:proofErr w:type="gramEnd"/>
            <w:r w:rsidRPr="00DB0B38">
              <w:rPr>
                <w:rFonts w:ascii="Times New Roman" w:eastAsia="Calibri" w:hAnsi="Times New Roman" w:cs="Times New Roman"/>
                <w:b/>
                <w:spacing w:val="4"/>
                <w:sz w:val="24"/>
                <w:szCs w:val="24"/>
                <w:shd w:val="clear" w:color="auto" w:fill="FFFFFF"/>
              </w:rPr>
              <w:t xml:space="preserve"> = С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DB0B38">
            <w:pPr>
              <w:widowControl w:val="0"/>
              <w:spacing w:after="0" w:line="240" w:lineRule="auto"/>
              <w:ind w:right="132"/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</w:pPr>
            <w:proofErr w:type="gramStart"/>
            <w:r w:rsidRPr="00DB0B38"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  <w:t>П</w:t>
            </w:r>
            <w:proofErr w:type="gramEnd"/>
            <w:r w:rsidRPr="00DB0B38"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  <w:t xml:space="preserve"> - прогноз поступлений </w:t>
            </w:r>
          </w:p>
          <w:p w:rsidR="00093FC2" w:rsidRPr="00DB0B38" w:rsidRDefault="00093FC2" w:rsidP="0033605E">
            <w:pPr>
              <w:spacing w:after="0" w:line="240" w:lineRule="auto"/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</w:pPr>
            <w:proofErr w:type="gramStart"/>
            <w:r w:rsidRPr="00DB0B38"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DB0B38"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  <w:t xml:space="preserve"> – сумма, предусмотренная в бюджете Республики Крым</w:t>
            </w:r>
          </w:p>
          <w:p w:rsidR="00093FC2" w:rsidRPr="00DB0B38" w:rsidRDefault="00093FC2" w:rsidP="0033605E">
            <w:pPr>
              <w:spacing w:after="0" w:line="240" w:lineRule="auto"/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</w:pPr>
            <w:r w:rsidRPr="00DB0B3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Источник информации</w:t>
            </w:r>
            <w:r w:rsidRPr="00DB0B38">
              <w:rPr>
                <w:rFonts w:ascii="Times New Roman" w:hAnsi="Times New Roman" w:cs="Times New Roman"/>
                <w:sz w:val="24"/>
                <w:szCs w:val="24"/>
              </w:rPr>
              <w:t> – </w:t>
            </w:r>
            <w:r w:rsidRPr="00DB0B38"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  <w:t>бюджет Республики Крым</w:t>
            </w:r>
          </w:p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3FC2" w:rsidRPr="00DB0B38" w:rsidTr="0014602B">
        <w:trPr>
          <w:gridAfter w:val="1"/>
          <w:wAfter w:w="485" w:type="dxa"/>
          <w:trHeight w:val="1895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C534CC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BB262D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894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Администрация Ильичевского сельского поселения Ленинского района Республики Крым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B38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1 17 01050 10 0000 180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B38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12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3360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B38"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  <w:t xml:space="preserve">Усреднение (с применением простой </w:t>
            </w:r>
            <w:proofErr w:type="gramStart"/>
            <w:r w:rsidRPr="00DB0B38"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  <w:t>средней</w:t>
            </w:r>
            <w:proofErr w:type="gramEnd"/>
            <w:r w:rsidRPr="00DB0B38"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  <w:t xml:space="preserve"> или скользящей средней) - расчет на основании усреднения объемов</w:t>
            </w:r>
            <w:r w:rsidRPr="00DB0B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0B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доходов бюджета не менее чем за 3 года, предшествующих текущему году или году, на который производится такой расчет, или за весь период поступления соответствующего вида доходов в случае, если он не превышает 3 года</w:t>
            </w:r>
          </w:p>
          <w:p w:rsidR="00093FC2" w:rsidRPr="00DB0B38" w:rsidRDefault="00093FC2" w:rsidP="0033605E">
            <w:pPr>
              <w:spacing w:after="0" w:line="240" w:lineRule="auto"/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  <w:proofErr w:type="gramStart"/>
            <w:r w:rsidRPr="00DB0B38">
              <w:rPr>
                <w:rFonts w:ascii="Times New Roman" w:eastAsia="Calibri" w:hAnsi="Times New Roman" w:cs="Times New Roman"/>
                <w:b/>
                <w:spacing w:val="-8"/>
                <w:sz w:val="24"/>
                <w:szCs w:val="24"/>
                <w:shd w:val="clear" w:color="auto" w:fill="FFFFFF"/>
              </w:rPr>
              <w:t>П</w:t>
            </w:r>
            <w:proofErr w:type="gramEnd"/>
            <w:r w:rsidRPr="00DB0B38">
              <w:rPr>
                <w:rFonts w:ascii="Times New Roman" w:eastAsia="Calibri" w:hAnsi="Times New Roman" w:cs="Times New Roman"/>
                <w:b/>
                <w:spacing w:val="-8"/>
                <w:sz w:val="24"/>
                <w:szCs w:val="24"/>
                <w:shd w:val="clear" w:color="auto" w:fill="FFFFFF"/>
              </w:rPr>
              <w:t xml:space="preserve"> = ∑П</w:t>
            </w:r>
            <w:r w:rsidRPr="00DB0B38">
              <w:rPr>
                <w:rFonts w:ascii="Times New Roman" w:eastAsia="Calibri" w:hAnsi="Times New Roman" w:cs="Times New Roman"/>
                <w:b/>
                <w:spacing w:val="-8"/>
                <w:sz w:val="24"/>
                <w:szCs w:val="24"/>
                <w:shd w:val="clear" w:color="auto" w:fill="FFFFFF"/>
                <w:lang w:val="en-US"/>
              </w:rPr>
              <w:t>n</w:t>
            </w:r>
            <w:r w:rsidRPr="00DB0B38">
              <w:rPr>
                <w:rFonts w:ascii="Times New Roman" w:eastAsia="Calibri" w:hAnsi="Times New Roman" w:cs="Times New Roman"/>
                <w:b/>
                <w:spacing w:val="-8"/>
                <w:sz w:val="24"/>
                <w:szCs w:val="24"/>
                <w:shd w:val="clear" w:color="auto" w:fill="FFFFFF"/>
              </w:rPr>
              <w:t xml:space="preserve"> / </w:t>
            </w:r>
            <w:r w:rsidRPr="00DB0B38">
              <w:rPr>
                <w:rFonts w:ascii="Times New Roman" w:eastAsia="Calibri" w:hAnsi="Times New Roman" w:cs="Times New Roman"/>
                <w:b/>
                <w:spacing w:val="-8"/>
                <w:sz w:val="24"/>
                <w:szCs w:val="24"/>
                <w:shd w:val="clear" w:color="auto" w:fill="FFFFFF"/>
                <w:lang w:val="en-US"/>
              </w:rPr>
              <w:t>N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3FC2" w:rsidRPr="00DB0B38" w:rsidRDefault="00093FC2" w:rsidP="0033605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B0B38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DB0B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прогноз поступлений</w:t>
            </w:r>
          </w:p>
          <w:p w:rsidR="00093FC2" w:rsidRPr="00DB0B38" w:rsidRDefault="00093FC2" w:rsidP="0033605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B38">
              <w:rPr>
                <w:rFonts w:ascii="Times New Roman" w:eastAsia="Calibri" w:hAnsi="Times New Roman" w:cs="Times New Roman"/>
                <w:spacing w:val="-8"/>
                <w:sz w:val="24"/>
                <w:szCs w:val="24"/>
                <w:shd w:val="clear" w:color="auto" w:fill="FFFFFF"/>
              </w:rPr>
              <w:t>П</w:t>
            </w:r>
            <w:proofErr w:type="gramStart"/>
            <w:r w:rsidRPr="00DB0B38">
              <w:rPr>
                <w:rFonts w:ascii="Times New Roman" w:eastAsia="Calibri" w:hAnsi="Times New Roman" w:cs="Times New Roman"/>
                <w:spacing w:val="-8"/>
                <w:sz w:val="24"/>
                <w:szCs w:val="24"/>
                <w:shd w:val="clear" w:color="auto" w:fill="FFFFFF"/>
                <w:lang w:val="en-US"/>
              </w:rPr>
              <w:t>n</w:t>
            </w:r>
            <w:proofErr w:type="gramEnd"/>
            <w:r w:rsidRPr="00DB0B38">
              <w:rPr>
                <w:rFonts w:ascii="Times New Roman" w:eastAsia="Calibri" w:hAnsi="Times New Roman" w:cs="Times New Roman"/>
                <w:spacing w:val="-8"/>
                <w:sz w:val="24"/>
                <w:szCs w:val="24"/>
                <w:shd w:val="clear" w:color="auto" w:fill="FFFFFF"/>
              </w:rPr>
              <w:t xml:space="preserve"> </w:t>
            </w:r>
            <w:r w:rsidRPr="00DB0B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объем поступлений за каждый год из предыдущего периода прошлых лет </w:t>
            </w:r>
          </w:p>
          <w:p w:rsidR="00093FC2" w:rsidRPr="00DB0B38" w:rsidRDefault="00093FC2" w:rsidP="003360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B3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</w:t>
            </w:r>
            <w:r w:rsidRPr="00DB0B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количество отчетных периодов</w:t>
            </w:r>
          </w:p>
          <w:p w:rsidR="00093FC2" w:rsidRPr="00DB0B38" w:rsidRDefault="00093FC2" w:rsidP="0033605E">
            <w:pPr>
              <w:spacing w:after="0" w:line="240" w:lineRule="auto"/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</w:pPr>
            <w:r w:rsidRPr="00DB0B3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Источник информации</w:t>
            </w:r>
            <w:r w:rsidRPr="00DB0B38">
              <w:rPr>
                <w:rFonts w:ascii="Times New Roman" w:hAnsi="Times New Roman" w:cs="Times New Roman"/>
                <w:sz w:val="24"/>
                <w:szCs w:val="24"/>
              </w:rPr>
              <w:t> – </w:t>
            </w:r>
            <w:r w:rsidRPr="00DB0B38"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  <w:t>статистические данные</w:t>
            </w:r>
          </w:p>
          <w:p w:rsidR="00093FC2" w:rsidRPr="00DB0B38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3FC2" w:rsidRPr="00C44AC2" w:rsidTr="0014602B">
        <w:trPr>
          <w:trHeight w:val="845"/>
        </w:trPr>
        <w:tc>
          <w:tcPr>
            <w:tcW w:w="690" w:type="dxa"/>
            <w:shd w:val="clear" w:color="auto" w:fill="FFFFFF"/>
            <w:hideMark/>
          </w:tcPr>
          <w:p w:rsidR="00093FC2" w:rsidRPr="00C44AC2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216" w:type="dxa"/>
            <w:shd w:val="clear" w:color="auto" w:fill="FFFFFF"/>
            <w:hideMark/>
          </w:tcPr>
          <w:p w:rsidR="00093FC2" w:rsidRPr="00C44AC2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48" w:type="dxa"/>
            <w:shd w:val="clear" w:color="auto" w:fill="FFFFFF"/>
            <w:hideMark/>
          </w:tcPr>
          <w:p w:rsidR="00093FC2" w:rsidRPr="00C44AC2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53" w:type="dxa"/>
            <w:gridSpan w:val="3"/>
            <w:shd w:val="clear" w:color="auto" w:fill="FFFFFF"/>
            <w:hideMark/>
          </w:tcPr>
          <w:p w:rsidR="00093FC2" w:rsidRPr="00C44AC2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" w:type="dxa"/>
          </w:tcPr>
          <w:p w:rsidR="00093FC2" w:rsidRPr="00C44AC2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9" w:type="dxa"/>
          </w:tcPr>
          <w:p w:rsidR="00093FC2" w:rsidRPr="00C44AC2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2" w:type="dxa"/>
            <w:gridSpan w:val="3"/>
          </w:tcPr>
          <w:p w:rsidR="00093FC2" w:rsidRPr="00C44AC2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5" w:type="dxa"/>
          </w:tcPr>
          <w:p w:rsidR="00093FC2" w:rsidRPr="00C44AC2" w:rsidRDefault="00093FC2" w:rsidP="00336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587339" w:rsidRDefault="00587339" w:rsidP="00725589">
      <w:pPr>
        <w:spacing w:after="0" w:line="240" w:lineRule="auto"/>
      </w:pPr>
    </w:p>
    <w:sectPr w:rsidR="00587339" w:rsidSect="00785F76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FC2"/>
    <w:rsid w:val="00093FC2"/>
    <w:rsid w:val="000C14F2"/>
    <w:rsid w:val="000D0136"/>
    <w:rsid w:val="000E0604"/>
    <w:rsid w:val="00116B65"/>
    <w:rsid w:val="0012544E"/>
    <w:rsid w:val="0014602B"/>
    <w:rsid w:val="00162DC5"/>
    <w:rsid w:val="001B3DE1"/>
    <w:rsid w:val="002B7CBF"/>
    <w:rsid w:val="003037E5"/>
    <w:rsid w:val="0033605E"/>
    <w:rsid w:val="003C02F4"/>
    <w:rsid w:val="004847DC"/>
    <w:rsid w:val="0052161F"/>
    <w:rsid w:val="00566DFD"/>
    <w:rsid w:val="00587339"/>
    <w:rsid w:val="005E1CB5"/>
    <w:rsid w:val="00725589"/>
    <w:rsid w:val="00785F76"/>
    <w:rsid w:val="009254FE"/>
    <w:rsid w:val="00B037F7"/>
    <w:rsid w:val="00B24830"/>
    <w:rsid w:val="00BB262D"/>
    <w:rsid w:val="00C534CC"/>
    <w:rsid w:val="00C76884"/>
    <w:rsid w:val="00D709D3"/>
    <w:rsid w:val="00DB0B38"/>
    <w:rsid w:val="00E131A3"/>
    <w:rsid w:val="00E84C3B"/>
    <w:rsid w:val="00EF33BC"/>
    <w:rsid w:val="00FE1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FC2"/>
    <w:pPr>
      <w:spacing w:after="200" w:line="276" w:lineRule="auto"/>
      <w:ind w:firstLine="0"/>
      <w:jc w:val="left"/>
    </w:pPr>
    <w:rPr>
      <w:rFonts w:ascii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2544E"/>
    <w:pPr>
      <w:keepNext/>
      <w:keepLines/>
      <w:spacing w:before="480" w:after="0" w:line="259" w:lineRule="auto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2544E"/>
    <w:pPr>
      <w:keepNext/>
      <w:keepLines/>
      <w:spacing w:before="200" w:after="0" w:line="259" w:lineRule="auto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2544E"/>
    <w:pPr>
      <w:keepNext/>
      <w:keepLines/>
      <w:pageBreakBefore/>
      <w:widowControl w:val="0"/>
      <w:suppressAutoHyphens/>
      <w:autoSpaceDE w:val="0"/>
      <w:autoSpaceDN w:val="0"/>
      <w:adjustRightInd w:val="0"/>
      <w:spacing w:before="120" w:after="240" w:line="240" w:lineRule="auto"/>
      <w:ind w:firstLine="709"/>
      <w:jc w:val="center"/>
      <w:outlineLvl w:val="2"/>
    </w:pPr>
    <w:rPr>
      <w:rFonts w:ascii="Times New Roman" w:eastAsiaTheme="majorEastAsia" w:hAnsi="Times New Roman" w:cstheme="majorBidi"/>
      <w:b/>
      <w:caps/>
      <w:color w:val="000000" w:themeColor="text1"/>
      <w:sz w:val="28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12544E"/>
    <w:pPr>
      <w:keepNext/>
      <w:keepLines/>
      <w:spacing w:before="200" w:after="0" w:line="259" w:lineRule="auto"/>
      <w:ind w:firstLine="709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12544E"/>
    <w:pPr>
      <w:keepNext/>
      <w:keepLines/>
      <w:spacing w:before="200" w:after="0" w:line="259" w:lineRule="auto"/>
      <w:ind w:firstLine="709"/>
      <w:jc w:val="both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12544E"/>
    <w:pPr>
      <w:keepNext/>
      <w:keepLines/>
      <w:spacing w:before="200" w:after="0" w:line="259" w:lineRule="auto"/>
      <w:ind w:firstLine="709"/>
      <w:jc w:val="both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544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12544E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12544E"/>
    <w:rPr>
      <w:rFonts w:eastAsiaTheme="majorEastAsia" w:cstheme="majorBidi"/>
      <w:b/>
      <w:caps/>
      <w:color w:val="000000" w:themeColor="text1"/>
      <w:sz w:val="28"/>
      <w:szCs w:val="24"/>
    </w:rPr>
  </w:style>
  <w:style w:type="character" w:customStyle="1" w:styleId="40">
    <w:name w:val="Заголовок 4 Знак"/>
    <w:basedOn w:val="a0"/>
    <w:link w:val="4"/>
    <w:uiPriority w:val="9"/>
    <w:rsid w:val="0012544E"/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uiPriority w:val="9"/>
    <w:rsid w:val="0012544E"/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uiPriority w:val="9"/>
    <w:rsid w:val="0012544E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eastAsia="en-US"/>
    </w:rPr>
  </w:style>
  <w:style w:type="character" w:styleId="a3">
    <w:name w:val="Strong"/>
    <w:basedOn w:val="a0"/>
    <w:qFormat/>
    <w:rsid w:val="0012544E"/>
    <w:rPr>
      <w:b/>
      <w:bCs/>
    </w:rPr>
  </w:style>
  <w:style w:type="character" w:styleId="a4">
    <w:name w:val="Emphasis"/>
    <w:basedOn w:val="a0"/>
    <w:uiPriority w:val="20"/>
    <w:qFormat/>
    <w:rsid w:val="0012544E"/>
    <w:rPr>
      <w:i/>
      <w:iCs/>
    </w:rPr>
  </w:style>
  <w:style w:type="paragraph" w:styleId="a5">
    <w:name w:val="List Paragraph"/>
    <w:basedOn w:val="a"/>
    <w:uiPriority w:val="34"/>
    <w:unhideWhenUsed/>
    <w:qFormat/>
    <w:rsid w:val="0012544E"/>
    <w:pPr>
      <w:spacing w:after="160" w:line="259" w:lineRule="auto"/>
      <w:ind w:left="720" w:firstLine="709"/>
      <w:contextualSpacing/>
      <w:jc w:val="both"/>
    </w:pPr>
  </w:style>
  <w:style w:type="character" w:customStyle="1" w:styleId="a6">
    <w:name w:val="Цветовое выделение"/>
    <w:uiPriority w:val="99"/>
    <w:rsid w:val="00093FC2"/>
    <w:rPr>
      <w:b/>
      <w:bCs/>
      <w:color w:val="000080"/>
    </w:rPr>
  </w:style>
  <w:style w:type="paragraph" w:styleId="a7">
    <w:name w:val="Normal (Web)"/>
    <w:basedOn w:val="a"/>
    <w:uiPriority w:val="99"/>
    <w:unhideWhenUsed/>
    <w:rsid w:val="00093F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093FC2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E1C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E1CB5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FC2"/>
    <w:pPr>
      <w:spacing w:after="200" w:line="276" w:lineRule="auto"/>
      <w:ind w:firstLine="0"/>
      <w:jc w:val="left"/>
    </w:pPr>
    <w:rPr>
      <w:rFonts w:ascii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2544E"/>
    <w:pPr>
      <w:keepNext/>
      <w:keepLines/>
      <w:spacing w:before="480" w:after="0" w:line="259" w:lineRule="auto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2544E"/>
    <w:pPr>
      <w:keepNext/>
      <w:keepLines/>
      <w:spacing w:before="200" w:after="0" w:line="259" w:lineRule="auto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2544E"/>
    <w:pPr>
      <w:keepNext/>
      <w:keepLines/>
      <w:pageBreakBefore/>
      <w:widowControl w:val="0"/>
      <w:suppressAutoHyphens/>
      <w:autoSpaceDE w:val="0"/>
      <w:autoSpaceDN w:val="0"/>
      <w:adjustRightInd w:val="0"/>
      <w:spacing w:before="120" w:after="240" w:line="240" w:lineRule="auto"/>
      <w:ind w:firstLine="709"/>
      <w:jc w:val="center"/>
      <w:outlineLvl w:val="2"/>
    </w:pPr>
    <w:rPr>
      <w:rFonts w:ascii="Times New Roman" w:eastAsiaTheme="majorEastAsia" w:hAnsi="Times New Roman" w:cstheme="majorBidi"/>
      <w:b/>
      <w:caps/>
      <w:color w:val="000000" w:themeColor="text1"/>
      <w:sz w:val="28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12544E"/>
    <w:pPr>
      <w:keepNext/>
      <w:keepLines/>
      <w:spacing w:before="200" w:after="0" w:line="259" w:lineRule="auto"/>
      <w:ind w:firstLine="709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12544E"/>
    <w:pPr>
      <w:keepNext/>
      <w:keepLines/>
      <w:spacing w:before="200" w:after="0" w:line="259" w:lineRule="auto"/>
      <w:ind w:firstLine="709"/>
      <w:jc w:val="both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12544E"/>
    <w:pPr>
      <w:keepNext/>
      <w:keepLines/>
      <w:spacing w:before="200" w:after="0" w:line="259" w:lineRule="auto"/>
      <w:ind w:firstLine="709"/>
      <w:jc w:val="both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544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12544E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12544E"/>
    <w:rPr>
      <w:rFonts w:eastAsiaTheme="majorEastAsia" w:cstheme="majorBidi"/>
      <w:b/>
      <w:caps/>
      <w:color w:val="000000" w:themeColor="text1"/>
      <w:sz w:val="28"/>
      <w:szCs w:val="24"/>
    </w:rPr>
  </w:style>
  <w:style w:type="character" w:customStyle="1" w:styleId="40">
    <w:name w:val="Заголовок 4 Знак"/>
    <w:basedOn w:val="a0"/>
    <w:link w:val="4"/>
    <w:uiPriority w:val="9"/>
    <w:rsid w:val="0012544E"/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uiPriority w:val="9"/>
    <w:rsid w:val="0012544E"/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uiPriority w:val="9"/>
    <w:rsid w:val="0012544E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eastAsia="en-US"/>
    </w:rPr>
  </w:style>
  <w:style w:type="character" w:styleId="a3">
    <w:name w:val="Strong"/>
    <w:basedOn w:val="a0"/>
    <w:qFormat/>
    <w:rsid w:val="0012544E"/>
    <w:rPr>
      <w:b/>
      <w:bCs/>
    </w:rPr>
  </w:style>
  <w:style w:type="character" w:styleId="a4">
    <w:name w:val="Emphasis"/>
    <w:basedOn w:val="a0"/>
    <w:uiPriority w:val="20"/>
    <w:qFormat/>
    <w:rsid w:val="0012544E"/>
    <w:rPr>
      <w:i/>
      <w:iCs/>
    </w:rPr>
  </w:style>
  <w:style w:type="paragraph" w:styleId="a5">
    <w:name w:val="List Paragraph"/>
    <w:basedOn w:val="a"/>
    <w:uiPriority w:val="34"/>
    <w:unhideWhenUsed/>
    <w:qFormat/>
    <w:rsid w:val="0012544E"/>
    <w:pPr>
      <w:spacing w:after="160" w:line="259" w:lineRule="auto"/>
      <w:ind w:left="720" w:firstLine="709"/>
      <w:contextualSpacing/>
      <w:jc w:val="both"/>
    </w:pPr>
  </w:style>
  <w:style w:type="character" w:customStyle="1" w:styleId="a6">
    <w:name w:val="Цветовое выделение"/>
    <w:uiPriority w:val="99"/>
    <w:rsid w:val="00093FC2"/>
    <w:rPr>
      <w:b/>
      <w:bCs/>
      <w:color w:val="000080"/>
    </w:rPr>
  </w:style>
  <w:style w:type="paragraph" w:styleId="a7">
    <w:name w:val="Normal (Web)"/>
    <w:basedOn w:val="a"/>
    <w:uiPriority w:val="99"/>
    <w:unhideWhenUsed/>
    <w:rsid w:val="00093F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093FC2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E1C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E1CB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77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home.garant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home.garant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12</Pages>
  <Words>1477</Words>
  <Characters>8421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User</cp:lastModifiedBy>
  <cp:revision>11</cp:revision>
  <cp:lastPrinted>2026-05-19T11:37:00Z</cp:lastPrinted>
  <dcterms:created xsi:type="dcterms:W3CDTF">2026-05-19T11:19:00Z</dcterms:created>
  <dcterms:modified xsi:type="dcterms:W3CDTF">2026-05-19T11:44:00Z</dcterms:modified>
</cp:coreProperties>
</file>