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8"/>
      </w:tblGrid>
      <w:tr w:rsidR="000C4530" w:rsidRPr="00451F5C" w:rsidTr="00451F5C">
        <w:trPr>
          <w:trHeight w:val="2537"/>
        </w:trPr>
        <w:tc>
          <w:tcPr>
            <w:tcW w:w="9708" w:type="dxa"/>
            <w:shd w:val="clear" w:color="auto" w:fill="FFFFFF"/>
          </w:tcPr>
          <w:tbl>
            <w:tblPr>
              <w:tblW w:w="949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94"/>
            </w:tblGrid>
            <w:tr w:rsidR="0063651F" w:rsidTr="0063651F">
              <w:trPr>
                <w:trHeight w:val="1079"/>
              </w:trPr>
              <w:tc>
                <w:tcPr>
                  <w:tcW w:w="9494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63651F" w:rsidRDefault="0063651F">
                  <w:pPr>
                    <w:widowControl w:val="0"/>
                    <w:suppressAutoHyphens/>
                    <w:autoSpaceDE w:val="0"/>
                    <w:spacing w:line="100" w:lineRule="atLeast"/>
                    <w:ind w:right="-81"/>
                    <w:jc w:val="center"/>
                    <w:rPr>
                      <w:rFonts w:cs="Calibri"/>
                      <w:lang w:eastAsia="ar-SA"/>
                    </w:rPr>
                  </w:pPr>
                  <w:r>
                    <w:rPr>
                      <w:rFonts w:ascii="Calibri" w:hAnsi="Calibri"/>
                      <w:noProof/>
                      <w:color w:val="00000A"/>
                      <w:sz w:val="22"/>
                      <w:szCs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" o:spid="_x0000_i1025" type="#_x0000_t75" alt="Описание: Описание: Герб Крыма" style="width:56.65pt;height:60pt;visibility:visible;mso-wrap-style:square">
                        <v:imagedata r:id="rId6" o:title=" Герб Крыма"/>
                      </v:shape>
                    </w:pict>
                  </w:r>
                </w:p>
              </w:tc>
            </w:tr>
            <w:tr w:rsidR="0063651F" w:rsidTr="0063651F">
              <w:trPr>
                <w:trHeight w:val="1421"/>
              </w:trPr>
              <w:tc>
                <w:tcPr>
                  <w:tcW w:w="9494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3651F" w:rsidRDefault="0063651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РОССИЙСКАЯ ФЕДЕРАЦИЯ</w:t>
                  </w:r>
                </w:p>
                <w:p w:rsidR="0063651F" w:rsidRDefault="0063651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РЕСПУБЛИКА КРЫМ</w:t>
                  </w:r>
                </w:p>
                <w:p w:rsidR="0063651F" w:rsidRDefault="0063651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ЛЕНИНСКИЙ РАЙОН</w:t>
                  </w:r>
                </w:p>
                <w:p w:rsidR="0063651F" w:rsidRDefault="0063651F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ИЛЬИЧЕВСКИЙ СЕЛЬСКИЙ СОВЕТ</w:t>
                  </w:r>
                </w:p>
                <w:p w:rsidR="0063651F" w:rsidRDefault="0063651F">
                  <w:pPr>
                    <w:tabs>
                      <w:tab w:val="left" w:pos="2620"/>
                      <w:tab w:val="center" w:pos="4153"/>
                      <w:tab w:val="right" w:pos="8306"/>
                    </w:tabs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2-я сессия 3 созыва</w:t>
                  </w:r>
                </w:p>
                <w:p w:rsidR="0063651F" w:rsidRDefault="0063651F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jc w:val="center"/>
                    <w:rPr>
                      <w:b/>
                      <w:szCs w:val="28"/>
                    </w:rPr>
                  </w:pPr>
                </w:p>
                <w:p w:rsidR="0063651F" w:rsidRDefault="0063651F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РЕШЕНИЕ</w:t>
                  </w:r>
                </w:p>
                <w:p w:rsidR="0063651F" w:rsidRDefault="0063651F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jc w:val="center"/>
                    <w:rPr>
                      <w:b/>
                      <w:szCs w:val="28"/>
                    </w:rPr>
                  </w:pPr>
                </w:p>
                <w:p w:rsidR="0063651F" w:rsidRPr="0063651F" w:rsidRDefault="0063651F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ind w:firstLine="2"/>
                    <w:rPr>
                      <w:rFonts w:cs="Calibri"/>
                      <w:szCs w:val="28"/>
                      <w:lang w:eastAsia="ar-SA"/>
                    </w:rPr>
                  </w:pPr>
                  <w:r w:rsidRPr="0063651F">
                    <w:rPr>
                      <w:szCs w:val="28"/>
                    </w:rPr>
                    <w:t>28 ноября</w:t>
                  </w:r>
                  <w:r>
                    <w:rPr>
                      <w:szCs w:val="28"/>
                    </w:rPr>
                    <w:t xml:space="preserve"> </w:t>
                  </w:r>
                  <w:r w:rsidRPr="0063651F">
                    <w:rPr>
                      <w:szCs w:val="28"/>
                    </w:rPr>
                    <w:t xml:space="preserve">2024год                                                                          </w:t>
                  </w:r>
                  <w:r>
                    <w:rPr>
                      <w:szCs w:val="28"/>
                    </w:rPr>
                    <w:t xml:space="preserve">       № 13</w:t>
                  </w:r>
                </w:p>
                <w:p w:rsidR="0063651F" w:rsidRDefault="0063651F">
                  <w:pPr>
                    <w:widowControl w:val="0"/>
                    <w:suppressAutoHyphens/>
                    <w:autoSpaceDE w:val="0"/>
                    <w:spacing w:line="100" w:lineRule="atLeast"/>
                    <w:ind w:firstLine="2"/>
                    <w:rPr>
                      <w:rFonts w:cs="Calibri"/>
                      <w:lang w:eastAsia="ar-SA"/>
                    </w:rPr>
                  </w:pPr>
                  <w:r w:rsidRPr="0063651F">
                    <w:rPr>
                      <w:bCs/>
                      <w:color w:val="000000"/>
                      <w:szCs w:val="28"/>
                    </w:rPr>
                    <w:t>с. Ильичево</w:t>
                  </w:r>
                </w:p>
              </w:tc>
            </w:tr>
          </w:tbl>
          <w:p w:rsidR="000C4530" w:rsidRPr="00451F5C" w:rsidRDefault="000C4530" w:rsidP="00451F5C">
            <w:pPr>
              <w:ind w:left="-70" w:right="139" w:firstLine="0"/>
              <w:jc w:val="left"/>
              <w:rPr>
                <w:b/>
                <w:szCs w:val="28"/>
              </w:rPr>
            </w:pPr>
          </w:p>
        </w:tc>
      </w:tr>
    </w:tbl>
    <w:p w:rsidR="000C4530" w:rsidRPr="00451F5C" w:rsidRDefault="000C4530" w:rsidP="00451F5C">
      <w:pPr>
        <w:pStyle w:val="a5"/>
        <w:ind w:right="139"/>
        <w:jc w:val="both"/>
        <w:rPr>
          <w:rFonts w:ascii="Times New Roman" w:hAnsi="Times New Roman"/>
          <w:b/>
          <w:sz w:val="28"/>
          <w:szCs w:val="28"/>
        </w:rPr>
      </w:pPr>
    </w:p>
    <w:p w:rsidR="002E182A" w:rsidRPr="00451F5C" w:rsidRDefault="00451F5C" w:rsidP="00451F5C">
      <w:pPr>
        <w:pStyle w:val="a5"/>
        <w:tabs>
          <w:tab w:val="left" w:pos="5670"/>
          <w:tab w:val="left" w:pos="5954"/>
          <w:tab w:val="left" w:pos="9355"/>
        </w:tabs>
        <w:ind w:right="3969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отмене </w:t>
      </w:r>
      <w:r w:rsidR="000C4530" w:rsidRPr="00451F5C">
        <w:rPr>
          <w:rFonts w:ascii="Times New Roman" w:hAnsi="Times New Roman"/>
          <w:b/>
          <w:sz w:val="28"/>
          <w:szCs w:val="28"/>
        </w:rPr>
        <w:t xml:space="preserve">решения </w:t>
      </w:r>
      <w:r w:rsidR="00B74A0B" w:rsidRPr="00451F5C">
        <w:rPr>
          <w:rFonts w:ascii="Times New Roman" w:hAnsi="Times New Roman"/>
          <w:b/>
          <w:sz w:val="28"/>
          <w:szCs w:val="28"/>
        </w:rPr>
        <w:t>Ильичевского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74A0B" w:rsidRPr="00451F5C">
        <w:rPr>
          <w:rFonts w:ascii="Times New Roman" w:hAnsi="Times New Roman"/>
          <w:b/>
          <w:sz w:val="28"/>
          <w:szCs w:val="28"/>
        </w:rPr>
        <w:t>с</w:t>
      </w:r>
      <w:r w:rsidR="00A46E8A" w:rsidRPr="00451F5C">
        <w:rPr>
          <w:rFonts w:ascii="Times New Roman" w:hAnsi="Times New Roman"/>
          <w:b/>
          <w:sz w:val="28"/>
          <w:szCs w:val="28"/>
        </w:rPr>
        <w:t>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46E8A" w:rsidRPr="00451F5C">
        <w:rPr>
          <w:rFonts w:ascii="Times New Roman" w:hAnsi="Times New Roman"/>
          <w:b/>
          <w:sz w:val="28"/>
          <w:szCs w:val="28"/>
        </w:rPr>
        <w:t>совета от</w:t>
      </w:r>
      <w:r w:rsidR="00A46E8A" w:rsidRPr="00451F5C">
        <w:rPr>
          <w:rFonts w:ascii="Times New Roman" w:hAnsi="Times New Roman"/>
          <w:sz w:val="28"/>
          <w:szCs w:val="28"/>
        </w:rPr>
        <w:t xml:space="preserve"> </w:t>
      </w:r>
      <w:r w:rsidR="00A46E8A" w:rsidRPr="00451F5C">
        <w:rPr>
          <w:rFonts w:ascii="Times New Roman" w:eastAsia="Times New Roman" w:hAnsi="Times New Roman"/>
          <w:b/>
          <w:bCs/>
          <w:iCs/>
          <w:sz w:val="28"/>
          <w:szCs w:val="28"/>
        </w:rPr>
        <w:t>10.06.2015 № 66 "Об утверждении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="00CE1A54" w:rsidRPr="00451F5C">
        <w:rPr>
          <w:rFonts w:ascii="Times New Roman" w:eastAsia="Times New Roman" w:hAnsi="Times New Roman"/>
          <w:b/>
          <w:bCs/>
          <w:iCs/>
          <w:sz w:val="28"/>
          <w:szCs w:val="28"/>
        </w:rPr>
        <w:t>Порядка выявления,</w:t>
      </w:r>
      <w:r w:rsidR="00A46E8A" w:rsidRPr="00451F5C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учета и признания права </w:t>
      </w:r>
      <w:r w:rsidR="00CE1A54" w:rsidRPr="00451F5C">
        <w:rPr>
          <w:rFonts w:ascii="Times New Roman" w:eastAsia="Times New Roman" w:hAnsi="Times New Roman"/>
          <w:b/>
          <w:bCs/>
          <w:iCs/>
          <w:sz w:val="28"/>
          <w:szCs w:val="28"/>
        </w:rPr>
        <w:t>муниципальной</w:t>
      </w:r>
      <w:r w:rsidR="001A562F" w:rsidRPr="00451F5C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собственности</w:t>
      </w:r>
      <w:r w:rsidR="00832F09" w:rsidRPr="00451F5C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="00A46E8A" w:rsidRPr="00451F5C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на бесхозяйное </w:t>
      </w:r>
      <w:r w:rsidR="002E182A" w:rsidRPr="00451F5C">
        <w:rPr>
          <w:rFonts w:ascii="Times New Roman" w:eastAsia="Times New Roman" w:hAnsi="Times New Roman"/>
          <w:b/>
          <w:bCs/>
          <w:iCs/>
          <w:sz w:val="28"/>
          <w:szCs w:val="28"/>
        </w:rPr>
        <w:t>нед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вижимое </w:t>
      </w:r>
      <w:r w:rsidR="002E182A" w:rsidRPr="00451F5C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имущество 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на</w:t>
      </w:r>
      <w:r w:rsidR="002E182A" w:rsidRPr="00451F5C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территории муниципального образования Ильичевское сельское поселение Ленинского района Республики Крым".</w:t>
      </w:r>
    </w:p>
    <w:p w:rsidR="00451F5C" w:rsidRDefault="00451F5C" w:rsidP="00451F5C">
      <w:pPr>
        <w:ind w:right="139" w:firstLine="0"/>
        <w:rPr>
          <w:szCs w:val="28"/>
        </w:rPr>
      </w:pPr>
    </w:p>
    <w:p w:rsidR="00A46E8A" w:rsidRPr="00451F5C" w:rsidRDefault="000C4530" w:rsidP="0063651F">
      <w:pPr>
        <w:ind w:right="139" w:firstLine="567"/>
        <w:rPr>
          <w:szCs w:val="28"/>
        </w:rPr>
      </w:pPr>
      <w:proofErr w:type="gramStart"/>
      <w:r w:rsidRPr="00451F5C">
        <w:rPr>
          <w:szCs w:val="28"/>
        </w:rPr>
        <w:t>Рассмотрев</w:t>
      </w:r>
      <w:r w:rsidR="00CC12AA" w:rsidRPr="00451F5C">
        <w:rPr>
          <w:szCs w:val="28"/>
        </w:rPr>
        <w:t xml:space="preserve"> экспертное заключение Министерства юстиции Республики Крым</w:t>
      </w:r>
      <w:r w:rsidRPr="00451F5C">
        <w:rPr>
          <w:szCs w:val="28"/>
        </w:rPr>
        <w:t xml:space="preserve"> </w:t>
      </w:r>
      <w:r w:rsidR="00CE1A54" w:rsidRPr="00451F5C">
        <w:rPr>
          <w:szCs w:val="28"/>
        </w:rPr>
        <w:t>от 03.09.2024</w:t>
      </w:r>
      <w:r w:rsidRPr="00451F5C">
        <w:rPr>
          <w:szCs w:val="28"/>
        </w:rPr>
        <w:t xml:space="preserve"> года №</w:t>
      </w:r>
      <w:r w:rsidR="00CE1A54" w:rsidRPr="00451F5C">
        <w:rPr>
          <w:szCs w:val="28"/>
        </w:rPr>
        <w:t xml:space="preserve"> 05/03-02/1537</w:t>
      </w:r>
      <w:r w:rsidRPr="00451F5C">
        <w:rPr>
          <w:szCs w:val="28"/>
        </w:rPr>
        <w:t xml:space="preserve"> на решение</w:t>
      </w:r>
      <w:r w:rsidR="00CE1A54" w:rsidRPr="00451F5C">
        <w:rPr>
          <w:szCs w:val="28"/>
        </w:rPr>
        <w:t xml:space="preserve"> </w:t>
      </w:r>
      <w:r w:rsidR="00451F5C">
        <w:rPr>
          <w:szCs w:val="28"/>
        </w:rPr>
        <w:t>«Ильичевского сельского</w:t>
      </w:r>
      <w:r w:rsidR="00CE1A54" w:rsidRPr="00451F5C">
        <w:rPr>
          <w:szCs w:val="28"/>
        </w:rPr>
        <w:t xml:space="preserve"> совета от </w:t>
      </w:r>
      <w:r w:rsidR="00CE1A54" w:rsidRPr="00451F5C">
        <w:rPr>
          <w:bCs/>
          <w:iCs/>
          <w:szCs w:val="28"/>
        </w:rPr>
        <w:t>10.06.2015 № 66 "Об утверждении Порядка выявления, учета и признания права муниципальной собственности на бесхозяйное недвижимое имущество на территории муниципального образования Ильичевское сельское поселение Ленинского района Республики Крым"</w:t>
      </w:r>
      <w:r w:rsidRPr="00451F5C">
        <w:rPr>
          <w:szCs w:val="28"/>
        </w:rPr>
        <w:t>,</w:t>
      </w:r>
      <w:r w:rsidR="001C238B" w:rsidRPr="00451F5C">
        <w:rPr>
          <w:szCs w:val="28"/>
        </w:rPr>
        <w:t xml:space="preserve"> руководствуясь </w:t>
      </w:r>
      <w:r w:rsidR="00CE1A54" w:rsidRPr="00451F5C">
        <w:rPr>
          <w:szCs w:val="28"/>
        </w:rPr>
        <w:t xml:space="preserve">Гражданским кодексом Российской Федерации, Федеральным законом от 13.07.2015 №218-ФЗ </w:t>
      </w:r>
      <w:r w:rsidR="001C238B" w:rsidRPr="00451F5C">
        <w:rPr>
          <w:szCs w:val="28"/>
        </w:rPr>
        <w:t>«</w:t>
      </w:r>
      <w:r w:rsidR="00CE1A54" w:rsidRPr="00451F5C">
        <w:rPr>
          <w:szCs w:val="28"/>
        </w:rPr>
        <w:t>О государственной регистрации недвижимости</w:t>
      </w:r>
      <w:proofErr w:type="gramEnd"/>
      <w:r w:rsidR="00CE1A54" w:rsidRPr="00451F5C">
        <w:rPr>
          <w:szCs w:val="28"/>
        </w:rPr>
        <w:t>», приказом Росреестра от 15.03.2023 №</w:t>
      </w:r>
      <w:r w:rsidR="00451F5C">
        <w:rPr>
          <w:szCs w:val="28"/>
        </w:rPr>
        <w:t xml:space="preserve"> </w:t>
      </w:r>
      <w:proofErr w:type="gramStart"/>
      <w:r w:rsidR="00CE1A54" w:rsidRPr="00451F5C">
        <w:rPr>
          <w:szCs w:val="28"/>
        </w:rPr>
        <w:t>П</w:t>
      </w:r>
      <w:proofErr w:type="gramEnd"/>
      <w:r w:rsidR="00CE1A54" w:rsidRPr="00451F5C">
        <w:rPr>
          <w:szCs w:val="28"/>
        </w:rPr>
        <w:t>/</w:t>
      </w:r>
      <w:r w:rsidR="001C238B" w:rsidRPr="00451F5C">
        <w:rPr>
          <w:szCs w:val="28"/>
        </w:rPr>
        <w:t xml:space="preserve">0086 «Об установлении Порядка принятия на учет бесхозяйных недвижимых вещей», в соответствии с </w:t>
      </w:r>
      <w:r w:rsidR="007C1A35" w:rsidRPr="00451F5C">
        <w:rPr>
          <w:szCs w:val="28"/>
        </w:rPr>
        <w:t>Федеральным закон</w:t>
      </w:r>
      <w:r w:rsidR="00EC4F9A" w:rsidRPr="00451F5C">
        <w:rPr>
          <w:szCs w:val="28"/>
        </w:rPr>
        <w:t>о</w:t>
      </w:r>
      <w:r w:rsidR="001C238B" w:rsidRPr="00451F5C">
        <w:rPr>
          <w:szCs w:val="28"/>
        </w:rPr>
        <w:t>м</w:t>
      </w:r>
      <w:r w:rsidRPr="00451F5C">
        <w:rPr>
          <w:szCs w:val="28"/>
        </w:rPr>
        <w:t xml:space="preserve"> </w:t>
      </w:r>
      <w:r w:rsidR="00DD21CF">
        <w:rPr>
          <w:rStyle w:val="a6"/>
          <w:color w:val="auto"/>
          <w:szCs w:val="28"/>
        </w:rPr>
        <w:t xml:space="preserve">от 06.10.2003 N </w:t>
      </w:r>
      <w:r w:rsidRPr="00451F5C">
        <w:rPr>
          <w:rStyle w:val="a6"/>
          <w:color w:val="auto"/>
          <w:szCs w:val="28"/>
        </w:rPr>
        <w:t>131-ФЗ</w:t>
      </w:r>
      <w:r w:rsidRPr="00451F5C">
        <w:rPr>
          <w:szCs w:val="28"/>
        </w:rPr>
        <w:t xml:space="preserve"> "Об общих принципах организации местного самоуправления в Российской Федерации", </w:t>
      </w:r>
      <w:r w:rsidR="001C238B" w:rsidRPr="00451F5C">
        <w:rPr>
          <w:szCs w:val="28"/>
        </w:rPr>
        <w:t>Законом</w:t>
      </w:r>
      <w:r w:rsidRPr="00451F5C">
        <w:rPr>
          <w:szCs w:val="28"/>
        </w:rPr>
        <w:t xml:space="preserve"> Республики Крым </w:t>
      </w:r>
      <w:r w:rsidR="00DD21CF">
        <w:rPr>
          <w:rStyle w:val="a6"/>
          <w:color w:val="auto"/>
          <w:szCs w:val="28"/>
        </w:rPr>
        <w:t xml:space="preserve">от 21.08.2014 N </w:t>
      </w:r>
      <w:r w:rsidRPr="00451F5C">
        <w:rPr>
          <w:rStyle w:val="a6"/>
          <w:color w:val="auto"/>
          <w:szCs w:val="28"/>
        </w:rPr>
        <w:t>54-ЗРК</w:t>
      </w:r>
      <w:r w:rsidRPr="00451F5C">
        <w:rPr>
          <w:szCs w:val="28"/>
        </w:rPr>
        <w:t xml:space="preserve"> "Об основах местного самоуправления в Республики Крым", </w:t>
      </w:r>
      <w:r w:rsidRPr="00451F5C">
        <w:rPr>
          <w:rStyle w:val="a6"/>
          <w:color w:val="auto"/>
          <w:szCs w:val="28"/>
        </w:rPr>
        <w:t>Уставом</w:t>
      </w:r>
      <w:r w:rsidRPr="00451F5C">
        <w:rPr>
          <w:szCs w:val="28"/>
        </w:rPr>
        <w:t xml:space="preserve"> муниципального образования Ильичевское сельское поселение Ленинского </w:t>
      </w:r>
      <w:r w:rsidR="00451F5C">
        <w:rPr>
          <w:szCs w:val="28"/>
        </w:rPr>
        <w:t>района Республики Крым, а также</w:t>
      </w:r>
      <w:r w:rsidRPr="00451F5C">
        <w:rPr>
          <w:szCs w:val="28"/>
        </w:rPr>
        <w:t xml:space="preserve"> в связи с несоответствием указанного решения нормам действующего законодательства,</w:t>
      </w:r>
      <w:r w:rsidR="007C1A35" w:rsidRPr="00451F5C">
        <w:rPr>
          <w:szCs w:val="28"/>
        </w:rPr>
        <w:t xml:space="preserve"> Ильичевский сельский совет</w:t>
      </w:r>
    </w:p>
    <w:p w:rsidR="00A46E8A" w:rsidRPr="00451F5C" w:rsidRDefault="00A46E8A" w:rsidP="0063651F">
      <w:pPr>
        <w:ind w:right="139" w:firstLine="567"/>
        <w:rPr>
          <w:szCs w:val="28"/>
        </w:rPr>
      </w:pPr>
    </w:p>
    <w:p w:rsidR="0063651F" w:rsidRPr="0063651F" w:rsidRDefault="00A46E8A" w:rsidP="0063651F">
      <w:pPr>
        <w:ind w:right="139" w:firstLine="567"/>
        <w:jc w:val="center"/>
        <w:rPr>
          <w:b/>
          <w:szCs w:val="28"/>
        </w:rPr>
      </w:pPr>
      <w:r w:rsidRPr="00451F5C">
        <w:rPr>
          <w:b/>
          <w:szCs w:val="28"/>
        </w:rPr>
        <w:t>РЕШИЛ:</w:t>
      </w:r>
      <w:bookmarkStart w:id="0" w:name="_GoBack"/>
      <w:bookmarkEnd w:id="0"/>
    </w:p>
    <w:p w:rsidR="000C4530" w:rsidRPr="00451F5C" w:rsidRDefault="000C4530" w:rsidP="0063651F">
      <w:pPr>
        <w:tabs>
          <w:tab w:val="left" w:pos="709"/>
        </w:tabs>
        <w:ind w:right="139" w:firstLine="567"/>
        <w:rPr>
          <w:szCs w:val="28"/>
        </w:rPr>
      </w:pPr>
      <w:r w:rsidRPr="00451F5C">
        <w:rPr>
          <w:szCs w:val="28"/>
        </w:rPr>
        <w:t>1.</w:t>
      </w:r>
      <w:r w:rsidR="00CC12AA" w:rsidRPr="00451F5C">
        <w:rPr>
          <w:bCs/>
          <w:szCs w:val="28"/>
        </w:rPr>
        <w:t xml:space="preserve"> Признать утратившим силу решение Ильичевского сельского совета Ленинского района Республики Крым</w:t>
      </w:r>
      <w:r w:rsidR="00CC12AA" w:rsidRPr="00451F5C">
        <w:rPr>
          <w:iCs/>
          <w:szCs w:val="28"/>
        </w:rPr>
        <w:t xml:space="preserve"> </w:t>
      </w:r>
      <w:r w:rsidR="00CC12AA" w:rsidRPr="00451F5C">
        <w:rPr>
          <w:bCs/>
          <w:iCs/>
          <w:szCs w:val="28"/>
        </w:rPr>
        <w:t xml:space="preserve">от 10.06.2015 № 66 "Об утверждении Порядка выявления, учета и признания права муниципальной собственности на </w:t>
      </w:r>
      <w:r w:rsidR="00CC12AA" w:rsidRPr="00451F5C">
        <w:rPr>
          <w:bCs/>
          <w:iCs/>
          <w:szCs w:val="28"/>
        </w:rPr>
        <w:lastRenderedPageBreak/>
        <w:t>бесхозяйное недвижимое имущество на территории муниципального образования Ильичевское сельское поселение Ленинского района Республики Крым".</w:t>
      </w:r>
    </w:p>
    <w:p w:rsidR="000C4530" w:rsidRPr="00451F5C" w:rsidRDefault="000C4530" w:rsidP="0063651F">
      <w:pPr>
        <w:tabs>
          <w:tab w:val="left" w:pos="709"/>
        </w:tabs>
        <w:ind w:right="139" w:firstLine="567"/>
        <w:rPr>
          <w:szCs w:val="28"/>
        </w:rPr>
      </w:pPr>
      <w:r w:rsidRPr="00451F5C">
        <w:rPr>
          <w:szCs w:val="28"/>
        </w:rPr>
        <w:t>2. Обнародовать данное решение</w:t>
      </w:r>
      <w:r w:rsidRPr="00451F5C">
        <w:rPr>
          <w:rFonts w:eastAsia="TimesNewRoman,Bold"/>
          <w:bCs/>
          <w:szCs w:val="28"/>
        </w:rPr>
        <w:t xml:space="preserve"> </w:t>
      </w:r>
      <w:r w:rsidR="00451F5C">
        <w:rPr>
          <w:szCs w:val="28"/>
        </w:rPr>
        <w:t>на официальном Портале Пр</w:t>
      </w:r>
      <w:r w:rsidR="00971EB6" w:rsidRPr="00451F5C">
        <w:rPr>
          <w:szCs w:val="28"/>
        </w:rPr>
        <w:t>авительства Республики Крым на странице Ленинского района Республики Крым в раздел</w:t>
      </w:r>
      <w:proofErr w:type="gramStart"/>
      <w:r w:rsidR="00971EB6" w:rsidRPr="00451F5C">
        <w:rPr>
          <w:szCs w:val="28"/>
        </w:rPr>
        <w:t>е-</w:t>
      </w:r>
      <w:proofErr w:type="gramEnd"/>
      <w:r w:rsidR="00971EB6" w:rsidRPr="00451F5C">
        <w:rPr>
          <w:szCs w:val="28"/>
        </w:rPr>
        <w:t xml:space="preserve"> муниципальные образования района, подраздел Ильичевское сельское поселение</w:t>
      </w:r>
      <w:r w:rsidRPr="00451F5C">
        <w:rPr>
          <w:szCs w:val="28"/>
        </w:rPr>
        <w:t xml:space="preserve"> администрации Ильичевского сельского поселения: </w:t>
      </w:r>
      <w:hyperlink r:id="rId7" w:history="1">
        <w:r w:rsidR="00C15130" w:rsidRPr="00451F5C">
          <w:rPr>
            <w:rStyle w:val="a4"/>
            <w:szCs w:val="28"/>
            <w:lang w:val="en-US"/>
          </w:rPr>
          <w:t>https</w:t>
        </w:r>
        <w:r w:rsidR="00C15130" w:rsidRPr="00451F5C">
          <w:rPr>
            <w:rStyle w:val="a4"/>
            <w:szCs w:val="28"/>
          </w:rPr>
          <w:t>://</w:t>
        </w:r>
        <w:proofErr w:type="spellStart"/>
        <w:r w:rsidR="00C15130" w:rsidRPr="00451F5C">
          <w:rPr>
            <w:rStyle w:val="a4"/>
            <w:szCs w:val="28"/>
            <w:lang w:val="en-US"/>
          </w:rPr>
          <w:t>ilichevskoe</w:t>
        </w:r>
        <w:proofErr w:type="spellEnd"/>
        <w:r w:rsidR="00C15130" w:rsidRPr="00451F5C">
          <w:rPr>
            <w:rStyle w:val="a4"/>
            <w:szCs w:val="28"/>
          </w:rPr>
          <w:t>.</w:t>
        </w:r>
        <w:proofErr w:type="spellStart"/>
        <w:r w:rsidR="00C15130" w:rsidRPr="00451F5C">
          <w:rPr>
            <w:rStyle w:val="a4"/>
            <w:szCs w:val="28"/>
            <w:lang w:val="en-US"/>
          </w:rPr>
          <w:t>rk</w:t>
        </w:r>
        <w:proofErr w:type="spellEnd"/>
        <w:r w:rsidR="00C15130" w:rsidRPr="00451F5C">
          <w:rPr>
            <w:rStyle w:val="a4"/>
            <w:szCs w:val="28"/>
          </w:rPr>
          <w:t>.</w:t>
        </w:r>
        <w:proofErr w:type="spellStart"/>
        <w:r w:rsidR="00C15130" w:rsidRPr="00451F5C">
          <w:rPr>
            <w:rStyle w:val="a4"/>
            <w:szCs w:val="28"/>
            <w:lang w:val="en-US"/>
          </w:rPr>
          <w:t>gov</w:t>
        </w:r>
        <w:proofErr w:type="spellEnd"/>
        <w:r w:rsidR="00C15130" w:rsidRPr="00451F5C">
          <w:rPr>
            <w:rStyle w:val="a4"/>
            <w:szCs w:val="28"/>
          </w:rPr>
          <w:t>.</w:t>
        </w:r>
        <w:proofErr w:type="spellStart"/>
        <w:r w:rsidR="00C15130" w:rsidRPr="00451F5C">
          <w:rPr>
            <w:rStyle w:val="a4"/>
            <w:szCs w:val="28"/>
            <w:lang w:val="en-US"/>
          </w:rPr>
          <w:t>ru</w:t>
        </w:r>
        <w:proofErr w:type="spellEnd"/>
      </w:hyperlink>
      <w:r w:rsidR="00971EB6" w:rsidRPr="00451F5C">
        <w:rPr>
          <w:szCs w:val="28"/>
        </w:rPr>
        <w:t>)</w:t>
      </w:r>
      <w:r w:rsidRPr="00451F5C">
        <w:rPr>
          <w:szCs w:val="28"/>
        </w:rPr>
        <w:t>, а также на информационном стенде администрации Ильичевского</w:t>
      </w:r>
      <w:r w:rsidR="00DD21CF">
        <w:rPr>
          <w:szCs w:val="28"/>
        </w:rPr>
        <w:t xml:space="preserve"> сельского поселения по адресу</w:t>
      </w:r>
      <w:r w:rsidRPr="00451F5C">
        <w:rPr>
          <w:szCs w:val="28"/>
        </w:rPr>
        <w:t>: Республика Крым Ленинский район с. Ильичево ул. Школьная, 62.</w:t>
      </w:r>
    </w:p>
    <w:p w:rsidR="000C4530" w:rsidRPr="00451F5C" w:rsidRDefault="000C4530" w:rsidP="0063651F">
      <w:pPr>
        <w:tabs>
          <w:tab w:val="left" w:pos="709"/>
        </w:tabs>
        <w:ind w:right="139" w:firstLine="567"/>
        <w:rPr>
          <w:b/>
          <w:szCs w:val="28"/>
        </w:rPr>
      </w:pPr>
      <w:r w:rsidRPr="00451F5C">
        <w:rPr>
          <w:szCs w:val="28"/>
        </w:rPr>
        <w:t xml:space="preserve">3. Настоящее решение вступает </w:t>
      </w:r>
      <w:r w:rsidR="00DD21CF">
        <w:rPr>
          <w:szCs w:val="28"/>
        </w:rPr>
        <w:t>в силу после его обнародования.</w:t>
      </w:r>
    </w:p>
    <w:p w:rsidR="000C4530" w:rsidRPr="00451F5C" w:rsidRDefault="000C4530" w:rsidP="00451F5C">
      <w:pPr>
        <w:ind w:right="139" w:firstLine="0"/>
        <w:contextualSpacing/>
        <w:jc w:val="left"/>
        <w:rPr>
          <w:szCs w:val="28"/>
        </w:rPr>
      </w:pPr>
    </w:p>
    <w:p w:rsidR="000C4530" w:rsidRPr="00451F5C" w:rsidRDefault="000C4530" w:rsidP="00451F5C">
      <w:pPr>
        <w:pStyle w:val="a5"/>
        <w:ind w:right="139"/>
        <w:jc w:val="both"/>
        <w:rPr>
          <w:rFonts w:ascii="Times New Roman" w:hAnsi="Times New Roman"/>
          <w:b/>
          <w:sz w:val="28"/>
          <w:szCs w:val="28"/>
        </w:rPr>
      </w:pPr>
    </w:p>
    <w:p w:rsidR="004A0120" w:rsidRPr="00451F5C" w:rsidRDefault="000C4530" w:rsidP="00451F5C">
      <w:pPr>
        <w:pStyle w:val="a5"/>
        <w:ind w:right="139"/>
        <w:jc w:val="both"/>
        <w:rPr>
          <w:rFonts w:ascii="Times New Roman" w:hAnsi="Times New Roman"/>
          <w:b/>
          <w:sz w:val="28"/>
          <w:szCs w:val="28"/>
        </w:rPr>
      </w:pPr>
      <w:r w:rsidRPr="00451F5C">
        <w:rPr>
          <w:rFonts w:ascii="Times New Roman" w:hAnsi="Times New Roman"/>
          <w:b/>
          <w:sz w:val="28"/>
          <w:szCs w:val="28"/>
        </w:rPr>
        <w:t>Председатель Ильичевского сельского</w:t>
      </w:r>
    </w:p>
    <w:p w:rsidR="004A0120" w:rsidRPr="00451F5C" w:rsidRDefault="000C4530" w:rsidP="00451F5C">
      <w:pPr>
        <w:pStyle w:val="a5"/>
        <w:ind w:right="139"/>
        <w:jc w:val="both"/>
        <w:rPr>
          <w:rFonts w:ascii="Times New Roman" w:hAnsi="Times New Roman"/>
          <w:b/>
          <w:sz w:val="28"/>
          <w:szCs w:val="28"/>
        </w:rPr>
      </w:pPr>
      <w:r w:rsidRPr="00451F5C">
        <w:rPr>
          <w:rFonts w:ascii="Times New Roman" w:hAnsi="Times New Roman"/>
          <w:b/>
          <w:sz w:val="28"/>
          <w:szCs w:val="28"/>
        </w:rPr>
        <w:t>совет</w:t>
      </w:r>
      <w:proofErr w:type="gramStart"/>
      <w:r w:rsidRPr="00451F5C">
        <w:rPr>
          <w:rFonts w:ascii="Times New Roman" w:hAnsi="Times New Roman"/>
          <w:b/>
          <w:sz w:val="28"/>
          <w:szCs w:val="28"/>
        </w:rPr>
        <w:t>а-</w:t>
      </w:r>
      <w:proofErr w:type="gramEnd"/>
      <w:r w:rsidR="004A0120" w:rsidRPr="00451F5C">
        <w:rPr>
          <w:rFonts w:ascii="Times New Roman" w:hAnsi="Times New Roman"/>
          <w:b/>
          <w:sz w:val="28"/>
          <w:szCs w:val="28"/>
        </w:rPr>
        <w:t xml:space="preserve"> </w:t>
      </w:r>
      <w:r w:rsidRPr="00451F5C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0C4530" w:rsidRPr="00451F5C" w:rsidRDefault="004A0120" w:rsidP="00DD21CF">
      <w:pPr>
        <w:pStyle w:val="a5"/>
        <w:tabs>
          <w:tab w:val="left" w:pos="8040"/>
          <w:tab w:val="left" w:pos="9267"/>
        </w:tabs>
        <w:ind w:right="139"/>
        <w:jc w:val="both"/>
        <w:rPr>
          <w:rFonts w:ascii="Times New Roman" w:hAnsi="Times New Roman"/>
          <w:b/>
          <w:sz w:val="28"/>
          <w:szCs w:val="28"/>
        </w:rPr>
      </w:pPr>
      <w:r w:rsidRPr="00451F5C">
        <w:rPr>
          <w:rFonts w:ascii="Times New Roman" w:hAnsi="Times New Roman"/>
          <w:b/>
          <w:sz w:val="28"/>
          <w:szCs w:val="28"/>
        </w:rPr>
        <w:t>Ильичевского сельского поселения</w:t>
      </w:r>
      <w:r w:rsidR="00DD21CF">
        <w:rPr>
          <w:rFonts w:ascii="Times New Roman" w:hAnsi="Times New Roman"/>
          <w:b/>
          <w:sz w:val="28"/>
          <w:szCs w:val="28"/>
        </w:rPr>
        <w:tab/>
      </w:r>
      <w:r w:rsidR="00DD21CF" w:rsidRPr="00451F5C">
        <w:rPr>
          <w:rFonts w:ascii="Times New Roman" w:hAnsi="Times New Roman"/>
          <w:b/>
          <w:sz w:val="28"/>
          <w:szCs w:val="28"/>
        </w:rPr>
        <w:t>М.С. Руденок</w:t>
      </w:r>
    </w:p>
    <w:p w:rsidR="000C4530" w:rsidRPr="00451F5C" w:rsidRDefault="000C4530" w:rsidP="00451F5C">
      <w:pPr>
        <w:ind w:firstLine="0"/>
        <w:rPr>
          <w:b/>
          <w:szCs w:val="28"/>
        </w:rPr>
      </w:pPr>
    </w:p>
    <w:sectPr w:rsidR="000C4530" w:rsidRPr="00451F5C" w:rsidSect="00451F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00E12"/>
    <w:multiLevelType w:val="hybridMultilevel"/>
    <w:tmpl w:val="37367688"/>
    <w:lvl w:ilvl="0" w:tplc="4404C4E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477394A"/>
    <w:multiLevelType w:val="hybridMultilevel"/>
    <w:tmpl w:val="16AAF37A"/>
    <w:lvl w:ilvl="0" w:tplc="4BFEAE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E3D4D2C"/>
    <w:multiLevelType w:val="hybridMultilevel"/>
    <w:tmpl w:val="36BE632C"/>
    <w:lvl w:ilvl="0" w:tplc="0A14E58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FDF6B60"/>
    <w:multiLevelType w:val="hybridMultilevel"/>
    <w:tmpl w:val="10C25CD2"/>
    <w:lvl w:ilvl="0" w:tplc="11E6F8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1450027"/>
    <w:multiLevelType w:val="hybridMultilevel"/>
    <w:tmpl w:val="F11EBFFC"/>
    <w:lvl w:ilvl="0" w:tplc="F5EAA45C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5DCC1254"/>
    <w:multiLevelType w:val="hybridMultilevel"/>
    <w:tmpl w:val="2E20F2BA"/>
    <w:lvl w:ilvl="0" w:tplc="F852F972">
      <w:start w:val="3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24A0578"/>
    <w:multiLevelType w:val="hybridMultilevel"/>
    <w:tmpl w:val="BD8401E8"/>
    <w:lvl w:ilvl="0" w:tplc="ECC0F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B707F87"/>
    <w:multiLevelType w:val="hybridMultilevel"/>
    <w:tmpl w:val="4C4EB2E0"/>
    <w:lvl w:ilvl="0" w:tplc="0AB645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6915B1E"/>
    <w:multiLevelType w:val="multilevel"/>
    <w:tmpl w:val="85A211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F70"/>
    <w:rsid w:val="00011781"/>
    <w:rsid w:val="00012E4F"/>
    <w:rsid w:val="000302C8"/>
    <w:rsid w:val="00053DAA"/>
    <w:rsid w:val="000644A4"/>
    <w:rsid w:val="000A6831"/>
    <w:rsid w:val="000B0BA1"/>
    <w:rsid w:val="000C0A8E"/>
    <w:rsid w:val="000C3844"/>
    <w:rsid w:val="000C4530"/>
    <w:rsid w:val="0016472B"/>
    <w:rsid w:val="00165D7C"/>
    <w:rsid w:val="001738C4"/>
    <w:rsid w:val="00195BB3"/>
    <w:rsid w:val="001A562F"/>
    <w:rsid w:val="001C238B"/>
    <w:rsid w:val="001C5C71"/>
    <w:rsid w:val="001E7D69"/>
    <w:rsid w:val="00205A47"/>
    <w:rsid w:val="002063A5"/>
    <w:rsid w:val="00215418"/>
    <w:rsid w:val="002311A1"/>
    <w:rsid w:val="00260D01"/>
    <w:rsid w:val="00271071"/>
    <w:rsid w:val="002A2353"/>
    <w:rsid w:val="002A7020"/>
    <w:rsid w:val="002B573C"/>
    <w:rsid w:val="002E0A91"/>
    <w:rsid w:val="002E182A"/>
    <w:rsid w:val="002E4A4F"/>
    <w:rsid w:val="002E4F56"/>
    <w:rsid w:val="002F4067"/>
    <w:rsid w:val="00326539"/>
    <w:rsid w:val="00326850"/>
    <w:rsid w:val="0036298C"/>
    <w:rsid w:val="0038517D"/>
    <w:rsid w:val="003A3A77"/>
    <w:rsid w:val="003A586D"/>
    <w:rsid w:val="003C6E90"/>
    <w:rsid w:val="003E0E6F"/>
    <w:rsid w:val="004340F2"/>
    <w:rsid w:val="00436E20"/>
    <w:rsid w:val="00451F5C"/>
    <w:rsid w:val="00455549"/>
    <w:rsid w:val="004864BA"/>
    <w:rsid w:val="004A0120"/>
    <w:rsid w:val="004B5422"/>
    <w:rsid w:val="0053210A"/>
    <w:rsid w:val="00556EAB"/>
    <w:rsid w:val="00560B6B"/>
    <w:rsid w:val="00574FF8"/>
    <w:rsid w:val="005D5BC3"/>
    <w:rsid w:val="00605DDF"/>
    <w:rsid w:val="0063651F"/>
    <w:rsid w:val="00667203"/>
    <w:rsid w:val="00673AA6"/>
    <w:rsid w:val="00697355"/>
    <w:rsid w:val="006975FE"/>
    <w:rsid w:val="006D5855"/>
    <w:rsid w:val="006F644F"/>
    <w:rsid w:val="007253E0"/>
    <w:rsid w:val="00737610"/>
    <w:rsid w:val="00766B7C"/>
    <w:rsid w:val="0079358D"/>
    <w:rsid w:val="007C1A35"/>
    <w:rsid w:val="00832F09"/>
    <w:rsid w:val="008B4213"/>
    <w:rsid w:val="008B5D66"/>
    <w:rsid w:val="0090348A"/>
    <w:rsid w:val="009116D3"/>
    <w:rsid w:val="00952BE2"/>
    <w:rsid w:val="00971EB6"/>
    <w:rsid w:val="009A1A40"/>
    <w:rsid w:val="009E6B48"/>
    <w:rsid w:val="009F32DA"/>
    <w:rsid w:val="00A205E4"/>
    <w:rsid w:val="00A46E8A"/>
    <w:rsid w:val="00A56090"/>
    <w:rsid w:val="00A60713"/>
    <w:rsid w:val="00A96064"/>
    <w:rsid w:val="00AB6D04"/>
    <w:rsid w:val="00AC520E"/>
    <w:rsid w:val="00AE4FA2"/>
    <w:rsid w:val="00B04777"/>
    <w:rsid w:val="00B50526"/>
    <w:rsid w:val="00B74A0B"/>
    <w:rsid w:val="00C048DA"/>
    <w:rsid w:val="00C15130"/>
    <w:rsid w:val="00C4415C"/>
    <w:rsid w:val="00C937A7"/>
    <w:rsid w:val="00C97135"/>
    <w:rsid w:val="00CC12AA"/>
    <w:rsid w:val="00CC328A"/>
    <w:rsid w:val="00CE1A54"/>
    <w:rsid w:val="00CF7870"/>
    <w:rsid w:val="00D06B42"/>
    <w:rsid w:val="00D33F70"/>
    <w:rsid w:val="00D518D9"/>
    <w:rsid w:val="00D61F29"/>
    <w:rsid w:val="00D74264"/>
    <w:rsid w:val="00DB3FAD"/>
    <w:rsid w:val="00DC6905"/>
    <w:rsid w:val="00DD21CF"/>
    <w:rsid w:val="00E04C7E"/>
    <w:rsid w:val="00E1215B"/>
    <w:rsid w:val="00E13655"/>
    <w:rsid w:val="00E80030"/>
    <w:rsid w:val="00EB1A86"/>
    <w:rsid w:val="00EC4F9A"/>
    <w:rsid w:val="00EC6F36"/>
    <w:rsid w:val="00F16FC2"/>
    <w:rsid w:val="00F51D71"/>
    <w:rsid w:val="00FA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70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D33F70"/>
    <w:pPr>
      <w:widowControl w:val="0"/>
      <w:autoSpaceDE w:val="0"/>
      <w:autoSpaceDN w:val="0"/>
      <w:spacing w:before="440" w:line="340" w:lineRule="auto"/>
      <w:ind w:firstLine="880"/>
      <w:jc w:val="both"/>
    </w:pPr>
    <w:rPr>
      <w:rFonts w:ascii="Arial" w:eastAsia="Times New Roman" w:hAnsi="Arial" w:cs="Arial"/>
      <w:sz w:val="22"/>
      <w:szCs w:val="22"/>
    </w:rPr>
  </w:style>
  <w:style w:type="paragraph" w:styleId="a3">
    <w:name w:val="List Paragraph"/>
    <w:basedOn w:val="a"/>
    <w:uiPriority w:val="99"/>
    <w:qFormat/>
    <w:rsid w:val="00D33F70"/>
    <w:pPr>
      <w:ind w:left="720"/>
      <w:contextualSpacing/>
    </w:pPr>
  </w:style>
  <w:style w:type="paragraph" w:customStyle="1" w:styleId="ConsPlusNormal">
    <w:name w:val="ConsPlusNormal"/>
    <w:uiPriority w:val="99"/>
    <w:rsid w:val="00EB1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4">
    <w:name w:val="Hyperlink"/>
    <w:uiPriority w:val="99"/>
    <w:rsid w:val="00EB1A86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D06B42"/>
    <w:rPr>
      <w:sz w:val="22"/>
      <w:szCs w:val="22"/>
    </w:rPr>
  </w:style>
  <w:style w:type="character" w:customStyle="1" w:styleId="a6">
    <w:name w:val="Гипертекстовая ссылка"/>
    <w:uiPriority w:val="99"/>
    <w:rsid w:val="00012E4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lichevskoe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55</cp:revision>
  <cp:lastPrinted>2024-11-27T12:48:00Z</cp:lastPrinted>
  <dcterms:created xsi:type="dcterms:W3CDTF">2019-04-18T09:50:00Z</dcterms:created>
  <dcterms:modified xsi:type="dcterms:W3CDTF">2025-05-28T11:12:00Z</dcterms:modified>
</cp:coreProperties>
</file>